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fbfbf" w:val="clear"/>
        <w:spacing w:after="0" w:lineRule="auto"/>
        <w:ind w:left="-540" w:right="-615" w:firstLine="0"/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2024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Overall Checkpoint Levels &amp; Notes for student departing</w:t>
      </w:r>
    </w:p>
    <w:p w:rsidR="00000000" w:rsidDel="00000000" w:rsidP="00000000" w:rsidRDefault="00000000" w:rsidRPr="00000000" w14:paraId="00000002">
      <w:pPr>
        <w:shd w:fill="bfbfbf" w:val="clear"/>
        <w:spacing w:after="0" w:lineRule="auto"/>
        <w:ind w:left="-540" w:right="-615" w:firstLine="0"/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4ohc18qcyshs" w:id="1"/>
      <w:bookmarkEnd w:id="1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– Departing XXXXX School,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Term  1   2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   4   2024.  New School: X</w:t>
      </w:r>
    </w:p>
    <w:p w:rsidR="00000000" w:rsidDel="00000000" w:rsidP="00000000" w:rsidRDefault="00000000" w:rsidRPr="00000000" w14:paraId="00000003">
      <w:pPr>
        <w:spacing w:before="200" w:line="276" w:lineRule="auto"/>
        <w:ind w:left="-540" w:right="-495" w:firstLine="0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Name: X      </w:t>
        <w:tab/>
        <w:t xml:space="preserve">Class Year</w:t>
      </w: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 (this year/current)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X            Age: X</w:t>
        <w:tab/>
        <w:tab/>
        <w:t xml:space="preserve">DoB: X </w:t>
        <w:tab/>
        <w:t xml:space="preserve">Gender: X</w:t>
        <w:tab/>
        <w:t xml:space="preserve">     Ethnicity: X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135.0" w:type="dxa"/>
        <w:jc w:val="left"/>
        <w:tblInd w:w="-5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545"/>
        <w:gridCol w:w="945"/>
        <w:gridCol w:w="480"/>
        <w:gridCol w:w="105"/>
        <w:gridCol w:w="465"/>
        <w:gridCol w:w="240"/>
        <w:gridCol w:w="705"/>
        <w:gridCol w:w="960"/>
        <w:gridCol w:w="585"/>
        <w:gridCol w:w="390"/>
        <w:gridCol w:w="285"/>
        <w:gridCol w:w="675"/>
        <w:gridCol w:w="960"/>
        <w:gridCol w:w="480"/>
        <w:gridCol w:w="105"/>
        <w:gridCol w:w="390"/>
        <w:gridCol w:w="285"/>
        <w:gridCol w:w="675"/>
        <w:gridCol w:w="825"/>
        <w:gridCol w:w="825"/>
        <w:gridCol w:w="1710"/>
        <w:tblGridChange w:id="0">
          <w:tblGrid>
            <w:gridCol w:w="1500"/>
            <w:gridCol w:w="1545"/>
            <w:gridCol w:w="945"/>
            <w:gridCol w:w="480"/>
            <w:gridCol w:w="105"/>
            <w:gridCol w:w="465"/>
            <w:gridCol w:w="240"/>
            <w:gridCol w:w="705"/>
            <w:gridCol w:w="960"/>
            <w:gridCol w:w="585"/>
            <w:gridCol w:w="390"/>
            <w:gridCol w:w="285"/>
            <w:gridCol w:w="675"/>
            <w:gridCol w:w="960"/>
            <w:gridCol w:w="480"/>
            <w:gridCol w:w="105"/>
            <w:gridCol w:w="390"/>
            <w:gridCol w:w="285"/>
            <w:gridCol w:w="675"/>
            <w:gridCol w:w="825"/>
            <w:gridCol w:w="825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Curriculum Levels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Emergent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4"/>
                <w:szCs w:val="44"/>
                <w:rtl w:val="0"/>
              </w:rPr>
              <w:t xml:space="preserve">Level 1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4"/>
                <w:szCs w:val="44"/>
                <w:rtl w:val="0"/>
              </w:rPr>
              <w:t xml:space="preserve">Level 2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4"/>
                <w:szCs w:val="44"/>
                <w:rtl w:val="0"/>
              </w:rPr>
              <w:t xml:space="preserve">Level 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4"/>
                <w:szCs w:val="44"/>
                <w:rtl w:val="0"/>
              </w:rPr>
              <w:t xml:space="preserve">Level 4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 Level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 Level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At Level 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 Level 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At Level 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 Level 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At Level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 Level 4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At Level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Year/Class in at School.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Phases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(2023)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sz w:val="11"/>
                <w:szCs w:val="1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1"/>
                <w:szCs w:val="11"/>
                <w:rtl w:val="0"/>
              </w:rPr>
              <w:t xml:space="preserve">(Refreshed Curriculum)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Pre Phase 1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Phase 1 (Years 1-3)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Phase 2 (Years 4-6)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Phase 3 (Years 7-8)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Maths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Stages 0/1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Stages 2/3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 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Early Stage 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 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Early Stage 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 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Early Stage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Stage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4"/>
                <w:szCs w:val="14"/>
                <w:rtl w:val="0"/>
              </w:rPr>
              <w:t xml:space="preserve">Level currently working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&lt;5 years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5-7 years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7-9 years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9-11 years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11-12+ years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Colour Wheel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Books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Colour Wheel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Books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Junior Journals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L2 School Journals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L3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Journals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L4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Journals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Early/Pre Level 1 - Magenta L1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Magenta-Red-Yellow-Blue-Green-Orange Levels (1/2) 3-16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Turquoise-Purple-Gold-Silver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Levels 17-24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Emerald-Ruby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Levels 25-27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Ruby-Sapphire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Levels 28-30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omic Sans MS" w:cs="Comic Sans MS" w:eastAsia="Comic Sans MS" w:hAnsi="Comic Sans MS"/>
                <w:b w:val="1"/>
                <w:color w:val="002060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4"/>
                <w:szCs w:val="14"/>
                <w:rtl w:val="0"/>
              </w:rPr>
              <w:t xml:space="preserve">Level currently working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Writing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1B (1i)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1B (1ii)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1P (1iii)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2B / 2P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2P / 2A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B-P-A System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B=Beginning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P=Proficient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A=Advanced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Pre Level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1P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4"/>
                <w:szCs w:val="14"/>
                <w:rtl w:val="0"/>
              </w:rPr>
              <w:t xml:space="preserve">Level currently working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Wingdings" w:cs="Wingdings" w:eastAsia="Wingdings" w:hAnsi="Wingding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Writing Progressions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 – M – E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Beginning -Middle-End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Pre Writing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1B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1M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1E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2B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2M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2E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3B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3M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3E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4"/>
                <w:szCs w:val="14"/>
                <w:rtl w:val="0"/>
              </w:rPr>
              <w:t xml:space="preserve">Level currently working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Spelling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Essential Lists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Sounds / Blends / Letters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List 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Commonly Misspelt Words</w:t>
            </w:r>
          </w:p>
        </w:tc>
      </w:tr>
    </w:tbl>
    <w:p w:rsidR="00000000" w:rsidDel="00000000" w:rsidP="00000000" w:rsidRDefault="00000000" w:rsidRPr="00000000" w14:paraId="00000193">
      <w:pPr>
        <w:ind w:left="-450" w:right="-217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-450" w:right="-217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Other points / notes</w:t>
      </w:r>
    </w:p>
    <w:tbl>
      <w:tblPr>
        <w:tblStyle w:val="Table2"/>
        <w:tblW w:w="15075.0" w:type="dxa"/>
        <w:jc w:val="left"/>
        <w:tblInd w:w="-469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11580"/>
        <w:tblGridChange w:id="0">
          <w:tblGrid>
            <w:gridCol w:w="3495"/>
            <w:gridCol w:w="11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Behaviour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Independence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Social Interactions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Medical / Allergies / Toileting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Involvement in extracurricular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Extra programmes, remedial/at risk, extension, outside agencies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Arrival and departure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Date enrolled at our school:                                           Last day at our school, (to attend your school):</w:t>
            </w:r>
          </w:p>
        </w:tc>
      </w:tr>
    </w:tbl>
    <w:p w:rsidR="00000000" w:rsidDel="00000000" w:rsidP="00000000" w:rsidRDefault="00000000" w:rsidRPr="00000000" w14:paraId="000001A3">
      <w:pPr>
        <w:spacing w:after="0" w:lineRule="auto"/>
        <w:ind w:left="-450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Rule="auto"/>
        <w:ind w:left="-450" w:right="-615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Assessments / Tests Results done in the past term which have not yet been uploaded to SMS, (copies as attached if stated as being attached):</w:t>
      </w:r>
    </w:p>
    <w:tbl>
      <w:tblPr>
        <w:tblStyle w:val="Table3"/>
        <w:tblW w:w="15045.0" w:type="dxa"/>
        <w:jc w:val="left"/>
        <w:tblInd w:w="-46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5"/>
        <w:gridCol w:w="7530"/>
        <w:tblGridChange w:id="0">
          <w:tblGrid>
            <w:gridCol w:w="7515"/>
            <w:gridCol w:w="753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5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ind w:right="-217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ind w:left="-450" w:right="-217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75.0" w:type="dxa"/>
        <w:jc w:val="left"/>
        <w:tblInd w:w="-469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11580"/>
        <w:tblGridChange w:id="0">
          <w:tblGrid>
            <w:gridCol w:w="3495"/>
            <w:gridCol w:w="11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Any other notes/comments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spacing w:after="0" w:lineRule="auto"/>
        <w:ind w:left="-450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-450" w:right="-217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Teacher contact details (in case you want to contact me): </w:t>
      </w:r>
    </w:p>
    <w:p w:rsidR="00000000" w:rsidDel="00000000" w:rsidP="00000000" w:rsidRDefault="00000000" w:rsidRPr="00000000" w14:paraId="000001B3">
      <w:pPr>
        <w:ind w:left="-450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Name: </w:t>
        <w:tab/>
        <w:tab/>
        <w:tab/>
        <w:tab/>
        <w:tab/>
        <w:tab/>
        <w:t xml:space="preserve">School/Room:</w:t>
        <w:tab/>
        <w:tab/>
        <w:tab/>
        <w:tab/>
        <w:tab/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-450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left="-450" w:right="-217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Signed: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B6">
      <w:pPr>
        <w:ind w:left="-450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Date this report was written: xx/xx/2024.</w:t>
      </w:r>
    </w:p>
    <w:p w:rsidR="00000000" w:rsidDel="00000000" w:rsidP="00000000" w:rsidRDefault="00000000" w:rsidRPr="00000000" w14:paraId="000001B7">
      <w:pPr>
        <w:ind w:left="-709" w:right="-217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42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2piPxpGEMdSpHMwjs92rLB9pzg==">CgMxLjAyCGguZ2pkZ3hzMg5oLjRvaGMxOHFjeXNoczgAciExMmk5YUNUTEFWYW14VTBmMENuSmhrX1ZOVDJJSk5vTUE=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