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1"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7270"/>
        <w:gridCol w:w="567"/>
        <w:gridCol w:w="568"/>
        <w:gridCol w:w="568"/>
        <w:gridCol w:w="568"/>
      </w:tblGrid>
      <w:tr w:rsidR="00A34FA1" w:rsidTr="0014532B">
        <w:tc>
          <w:tcPr>
            <w:tcW w:w="9070" w:type="dxa"/>
            <w:gridSpan w:val="2"/>
            <w:tcBorders>
              <w:bottom w:val="single" w:sz="4" w:space="0" w:color="auto"/>
            </w:tcBorders>
            <w:shd w:val="clear" w:color="auto" w:fill="FF0000"/>
          </w:tcPr>
          <w:p w:rsidR="00A34FA1" w:rsidRPr="00577105" w:rsidRDefault="00445AD9" w:rsidP="00577105">
            <w:pPr>
              <w:jc w:val="center"/>
              <w:rPr>
                <w:rFonts w:ascii="Comic Sans MS" w:hAnsi="Comic Sans MS"/>
                <w:b/>
                <w:sz w:val="28"/>
                <w:szCs w:val="28"/>
              </w:rPr>
            </w:pPr>
            <w:r>
              <w:rPr>
                <w:rFonts w:ascii="Comic Sans MS" w:hAnsi="Comic Sans MS"/>
                <w:b/>
                <w:noProof/>
                <w:sz w:val="28"/>
                <w:szCs w:val="28"/>
                <w:lang w:val="en-NZ"/>
              </w:rPr>
              <w:drawing>
                <wp:anchor distT="0" distB="0" distL="114300" distR="114300" simplePos="0" relativeHeight="251698176" behindDoc="0" locked="0" layoutInCell="1" allowOverlap="1">
                  <wp:simplePos x="0" y="0"/>
                  <wp:positionH relativeFrom="column">
                    <wp:posOffset>-44450</wp:posOffset>
                  </wp:positionH>
                  <wp:positionV relativeFrom="paragraph">
                    <wp:posOffset>27305</wp:posOffset>
                  </wp:positionV>
                  <wp:extent cx="285750" cy="180975"/>
                  <wp:effectExtent l="19050" t="0" r="0" b="0"/>
                  <wp:wrapNone/>
                  <wp:docPr id="19" name="Picture 0" descr="Self-review-tool_blo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review-tool_blog_image.jpg"/>
                          <pic:cNvPicPr/>
                        </pic:nvPicPr>
                        <pic:blipFill>
                          <a:blip r:embed="rId8" cstate="print"/>
                          <a:stretch>
                            <a:fillRect/>
                          </a:stretch>
                        </pic:blipFill>
                        <pic:spPr>
                          <a:xfrm>
                            <a:off x="0" y="0"/>
                            <a:ext cx="285750" cy="180975"/>
                          </a:xfrm>
                          <a:prstGeom prst="rect">
                            <a:avLst/>
                          </a:prstGeom>
                        </pic:spPr>
                      </pic:pic>
                    </a:graphicData>
                  </a:graphic>
                </wp:anchor>
              </w:drawing>
            </w:r>
            <w:r>
              <w:rPr>
                <w:rFonts w:ascii="Comic Sans MS" w:hAnsi="Comic Sans MS"/>
                <w:b/>
                <w:noProof/>
                <w:sz w:val="28"/>
                <w:szCs w:val="28"/>
                <w:lang w:val="en-NZ"/>
              </w:rPr>
              <w:drawing>
                <wp:anchor distT="0" distB="0" distL="114300" distR="114300" simplePos="0" relativeHeight="251699200" behindDoc="0" locked="0" layoutInCell="1" allowOverlap="1">
                  <wp:simplePos x="0" y="0"/>
                  <wp:positionH relativeFrom="column">
                    <wp:posOffset>3065145</wp:posOffset>
                  </wp:positionH>
                  <wp:positionV relativeFrom="paragraph">
                    <wp:posOffset>27305</wp:posOffset>
                  </wp:positionV>
                  <wp:extent cx="171450" cy="209550"/>
                  <wp:effectExtent l="19050" t="0" r="0" b="0"/>
                  <wp:wrapNone/>
                  <wp:docPr id="18" name="Picture 2" descr="C:\Users\Chris\Documents\the_curriculum_nautili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ocuments\the_curriculum_nautilis_large.jpg"/>
                          <pic:cNvPicPr>
                            <a:picLocks noChangeAspect="1" noChangeArrowheads="1"/>
                          </pic:cNvPicPr>
                        </pic:nvPicPr>
                        <pic:blipFill>
                          <a:blip r:embed="rId9" cstate="print"/>
                          <a:srcRect/>
                          <a:stretch>
                            <a:fillRect/>
                          </a:stretch>
                        </pic:blipFill>
                        <pic:spPr bwMode="auto">
                          <a:xfrm>
                            <a:off x="0" y="0"/>
                            <a:ext cx="171450" cy="209550"/>
                          </a:xfrm>
                          <a:prstGeom prst="rect">
                            <a:avLst/>
                          </a:prstGeom>
                          <a:noFill/>
                          <a:ln w="9525">
                            <a:noFill/>
                            <a:miter lim="800000"/>
                            <a:headEnd/>
                            <a:tailEnd/>
                          </a:ln>
                        </pic:spPr>
                      </pic:pic>
                    </a:graphicData>
                  </a:graphic>
                </wp:anchor>
              </w:drawing>
            </w:r>
            <w:r w:rsidR="001B0986">
              <w:rPr>
                <w:rFonts w:ascii="Comic Sans MS" w:hAnsi="Comic Sans MS"/>
                <w:b/>
                <w:sz w:val="28"/>
                <w:szCs w:val="28"/>
              </w:rPr>
              <w:t>National Standards: Year 3</w:t>
            </w:r>
            <w:r w:rsidR="001C4524">
              <w:rPr>
                <w:rFonts w:ascii="Comic Sans MS" w:hAnsi="Comic Sans MS"/>
                <w:b/>
                <w:sz w:val="28"/>
                <w:szCs w:val="28"/>
              </w:rPr>
              <w:t xml:space="preserve">       NZ Curriculum: Level </w:t>
            </w:r>
            <w:r w:rsidR="00AD44D1">
              <w:rPr>
                <w:rFonts w:ascii="Comic Sans MS" w:hAnsi="Comic Sans MS"/>
                <w:b/>
                <w:sz w:val="28"/>
                <w:szCs w:val="28"/>
              </w:rPr>
              <w:t>2</w:t>
            </w:r>
          </w:p>
        </w:tc>
        <w:tc>
          <w:tcPr>
            <w:tcW w:w="567" w:type="dxa"/>
            <w:tcBorders>
              <w:bottom w:val="single" w:sz="4" w:space="0" w:color="auto"/>
            </w:tcBorders>
            <w:shd w:val="clear" w:color="auto" w:fill="262626" w:themeFill="text1" w:themeFillTint="D9"/>
          </w:tcPr>
          <w:p w:rsidR="00A34FA1" w:rsidRPr="00577105" w:rsidRDefault="00A34FA1" w:rsidP="00577105">
            <w:pPr>
              <w:jc w:val="center"/>
              <w:rPr>
                <w:rFonts w:ascii="Comic Sans MS" w:hAnsi="Comic Sans MS"/>
                <w:b/>
                <w:sz w:val="28"/>
                <w:szCs w:val="28"/>
              </w:rPr>
            </w:pPr>
            <w:r>
              <w:rPr>
                <w:rFonts w:ascii="Comic Sans MS" w:hAnsi="Comic Sans MS"/>
                <w:b/>
                <w:sz w:val="28"/>
                <w:szCs w:val="28"/>
              </w:rPr>
              <w:t>2</w:t>
            </w:r>
          </w:p>
        </w:tc>
        <w:tc>
          <w:tcPr>
            <w:tcW w:w="568" w:type="dxa"/>
            <w:tcBorders>
              <w:bottom w:val="single" w:sz="4" w:space="0" w:color="auto"/>
            </w:tcBorders>
            <w:shd w:val="clear" w:color="auto" w:fill="262626" w:themeFill="text1" w:themeFillTint="D9"/>
          </w:tcPr>
          <w:p w:rsidR="00A34FA1" w:rsidRPr="00577105" w:rsidRDefault="00A34FA1" w:rsidP="00577105">
            <w:pPr>
              <w:jc w:val="center"/>
              <w:rPr>
                <w:rFonts w:ascii="Comic Sans MS" w:hAnsi="Comic Sans MS"/>
                <w:b/>
                <w:sz w:val="28"/>
                <w:szCs w:val="28"/>
              </w:rPr>
            </w:pPr>
            <w:r>
              <w:rPr>
                <w:rFonts w:ascii="Comic Sans MS" w:hAnsi="Comic Sans MS"/>
                <w:b/>
                <w:sz w:val="28"/>
                <w:szCs w:val="28"/>
              </w:rPr>
              <w:t>0</w:t>
            </w:r>
          </w:p>
        </w:tc>
        <w:tc>
          <w:tcPr>
            <w:tcW w:w="568" w:type="dxa"/>
            <w:tcBorders>
              <w:bottom w:val="single" w:sz="4" w:space="0" w:color="auto"/>
            </w:tcBorders>
            <w:shd w:val="clear" w:color="auto" w:fill="262626" w:themeFill="text1" w:themeFillTint="D9"/>
          </w:tcPr>
          <w:p w:rsidR="00A34FA1" w:rsidRPr="00577105" w:rsidRDefault="00A34FA1" w:rsidP="00577105">
            <w:pPr>
              <w:jc w:val="center"/>
              <w:rPr>
                <w:rFonts w:ascii="Comic Sans MS" w:hAnsi="Comic Sans MS"/>
                <w:b/>
                <w:sz w:val="28"/>
                <w:szCs w:val="28"/>
              </w:rPr>
            </w:pPr>
            <w:r>
              <w:rPr>
                <w:rFonts w:ascii="Comic Sans MS" w:hAnsi="Comic Sans MS"/>
                <w:b/>
                <w:sz w:val="28"/>
                <w:szCs w:val="28"/>
              </w:rPr>
              <w:t>1</w:t>
            </w:r>
          </w:p>
        </w:tc>
        <w:tc>
          <w:tcPr>
            <w:tcW w:w="568" w:type="dxa"/>
            <w:tcBorders>
              <w:bottom w:val="single" w:sz="4" w:space="0" w:color="auto"/>
            </w:tcBorders>
            <w:shd w:val="clear" w:color="auto" w:fill="262626" w:themeFill="text1" w:themeFillTint="D9"/>
          </w:tcPr>
          <w:p w:rsidR="00A34FA1" w:rsidRPr="00577105" w:rsidRDefault="00A34FA1" w:rsidP="00577105">
            <w:pPr>
              <w:jc w:val="center"/>
              <w:rPr>
                <w:rFonts w:ascii="Comic Sans MS" w:hAnsi="Comic Sans MS"/>
                <w:b/>
                <w:sz w:val="28"/>
                <w:szCs w:val="28"/>
              </w:rPr>
            </w:pPr>
            <w:r>
              <w:rPr>
                <w:rFonts w:ascii="Comic Sans MS" w:hAnsi="Comic Sans MS"/>
                <w:b/>
                <w:sz w:val="28"/>
                <w:szCs w:val="28"/>
              </w:rPr>
              <w:t>0</w:t>
            </w:r>
          </w:p>
        </w:tc>
      </w:tr>
      <w:tr w:rsidR="00A34FA1" w:rsidTr="001678EB">
        <w:tc>
          <w:tcPr>
            <w:tcW w:w="9070" w:type="dxa"/>
            <w:gridSpan w:val="2"/>
            <w:tcBorders>
              <w:bottom w:val="single" w:sz="4" w:space="0" w:color="auto"/>
            </w:tcBorders>
            <w:shd w:val="clear" w:color="auto" w:fill="FFCC99"/>
          </w:tcPr>
          <w:p w:rsidR="00A34FA1" w:rsidRPr="00A34FA1" w:rsidRDefault="00A34FA1" w:rsidP="00A34FA1">
            <w:pPr>
              <w:jc w:val="center"/>
              <w:rPr>
                <w:rFonts w:ascii="Comic Sans MS" w:hAnsi="Comic Sans MS"/>
                <w:b/>
                <w:color w:val="000080"/>
              </w:rPr>
            </w:pPr>
            <w:r>
              <w:rPr>
                <w:rFonts w:ascii="Comic Sans MS" w:hAnsi="Comic Sans MS"/>
                <w:b/>
                <w:i/>
              </w:rPr>
              <w:t>Term (1</w:t>
            </w:r>
            <w:r w:rsidRPr="00C8253C">
              <w:rPr>
                <w:rFonts w:ascii="Comic Sans MS" w:hAnsi="Comic Sans MS"/>
                <w:b/>
                <w:i/>
              </w:rPr>
              <w:t xml:space="preserve"> Year Cycle)</w:t>
            </w:r>
          </w:p>
        </w:tc>
        <w:tc>
          <w:tcPr>
            <w:tcW w:w="567" w:type="dxa"/>
            <w:tcBorders>
              <w:bottom w:val="single" w:sz="4" w:space="0" w:color="auto"/>
            </w:tcBorders>
            <w:shd w:val="clear" w:color="auto" w:fill="FFCC99"/>
          </w:tcPr>
          <w:p w:rsidR="00A34FA1" w:rsidRPr="00EE307B" w:rsidRDefault="00A34FA1" w:rsidP="00577105">
            <w:pPr>
              <w:jc w:val="center"/>
              <w:rPr>
                <w:rFonts w:ascii="Comic Sans MS" w:hAnsi="Comic Sans MS"/>
                <w:b/>
                <w:color w:val="000080"/>
                <w:sz w:val="24"/>
                <w:szCs w:val="24"/>
              </w:rPr>
            </w:pPr>
            <w:r w:rsidRPr="00EE307B">
              <w:rPr>
                <w:rFonts w:ascii="Comic Sans MS" w:hAnsi="Comic Sans MS"/>
                <w:b/>
                <w:color w:val="000080"/>
                <w:sz w:val="24"/>
                <w:szCs w:val="24"/>
              </w:rPr>
              <w:t>T1</w:t>
            </w:r>
          </w:p>
        </w:tc>
        <w:tc>
          <w:tcPr>
            <w:tcW w:w="568" w:type="dxa"/>
            <w:tcBorders>
              <w:bottom w:val="single" w:sz="4" w:space="0" w:color="auto"/>
            </w:tcBorders>
            <w:shd w:val="clear" w:color="auto" w:fill="FFCC99"/>
          </w:tcPr>
          <w:p w:rsidR="00A34FA1" w:rsidRPr="00EE307B" w:rsidRDefault="00A34FA1" w:rsidP="00577105">
            <w:pPr>
              <w:jc w:val="center"/>
              <w:rPr>
                <w:rFonts w:ascii="Comic Sans MS" w:hAnsi="Comic Sans MS"/>
                <w:b/>
                <w:color w:val="000080"/>
                <w:sz w:val="24"/>
                <w:szCs w:val="24"/>
              </w:rPr>
            </w:pPr>
            <w:r w:rsidRPr="00EE307B">
              <w:rPr>
                <w:rFonts w:ascii="Comic Sans MS" w:hAnsi="Comic Sans MS"/>
                <w:b/>
                <w:color w:val="000080"/>
                <w:sz w:val="24"/>
                <w:szCs w:val="24"/>
              </w:rPr>
              <w:t>T2</w:t>
            </w:r>
          </w:p>
        </w:tc>
        <w:tc>
          <w:tcPr>
            <w:tcW w:w="568" w:type="dxa"/>
            <w:tcBorders>
              <w:bottom w:val="single" w:sz="4" w:space="0" w:color="auto"/>
            </w:tcBorders>
            <w:shd w:val="clear" w:color="auto" w:fill="FFCC99"/>
          </w:tcPr>
          <w:p w:rsidR="00A34FA1" w:rsidRPr="00EE307B" w:rsidRDefault="00A34FA1" w:rsidP="00577105">
            <w:pPr>
              <w:jc w:val="center"/>
              <w:rPr>
                <w:rFonts w:ascii="Comic Sans MS" w:hAnsi="Comic Sans MS"/>
                <w:b/>
                <w:color w:val="000080"/>
                <w:sz w:val="24"/>
                <w:szCs w:val="24"/>
              </w:rPr>
            </w:pPr>
            <w:r w:rsidRPr="00EE307B">
              <w:rPr>
                <w:rFonts w:ascii="Comic Sans MS" w:hAnsi="Comic Sans MS"/>
                <w:b/>
                <w:color w:val="000080"/>
                <w:sz w:val="24"/>
                <w:szCs w:val="24"/>
              </w:rPr>
              <w:t>T3</w:t>
            </w:r>
          </w:p>
        </w:tc>
        <w:tc>
          <w:tcPr>
            <w:tcW w:w="568" w:type="dxa"/>
            <w:tcBorders>
              <w:bottom w:val="single" w:sz="4" w:space="0" w:color="auto"/>
            </w:tcBorders>
            <w:shd w:val="clear" w:color="auto" w:fill="FFCC99"/>
          </w:tcPr>
          <w:p w:rsidR="00A34FA1" w:rsidRPr="00EE307B" w:rsidRDefault="00A34FA1" w:rsidP="00577105">
            <w:pPr>
              <w:jc w:val="center"/>
              <w:rPr>
                <w:rFonts w:ascii="Comic Sans MS" w:hAnsi="Comic Sans MS"/>
                <w:b/>
                <w:color w:val="000080"/>
                <w:sz w:val="24"/>
                <w:szCs w:val="24"/>
              </w:rPr>
            </w:pPr>
            <w:r w:rsidRPr="00EE307B">
              <w:rPr>
                <w:rFonts w:ascii="Comic Sans MS" w:hAnsi="Comic Sans MS"/>
                <w:b/>
                <w:color w:val="000080"/>
                <w:sz w:val="24"/>
                <w:szCs w:val="24"/>
              </w:rPr>
              <w:t>T4</w:t>
            </w:r>
          </w:p>
        </w:tc>
      </w:tr>
      <w:tr w:rsidR="009F4856" w:rsidTr="009F4856">
        <w:trPr>
          <w:trHeight w:val="85"/>
        </w:trPr>
        <w:tc>
          <w:tcPr>
            <w:tcW w:w="1800" w:type="dxa"/>
            <w:vMerge w:val="restart"/>
            <w:shd w:val="clear" w:color="auto" w:fill="D9D9D9" w:themeFill="background1" w:themeFillShade="D9"/>
          </w:tcPr>
          <w:p w:rsidR="009F4856" w:rsidRPr="009F4856" w:rsidRDefault="009F4856" w:rsidP="00F533AF">
            <w:pPr>
              <w:jc w:val="center"/>
              <w:rPr>
                <w:rFonts w:ascii="Comic Sans MS" w:hAnsi="Comic Sans MS"/>
                <w:b/>
                <w:sz w:val="24"/>
                <w:szCs w:val="24"/>
                <w:u w:val="single"/>
              </w:rPr>
            </w:pPr>
            <w:r w:rsidRPr="009F4856">
              <w:rPr>
                <w:rFonts w:ascii="Comic Sans MS" w:hAnsi="Comic Sans MS"/>
                <w:b/>
                <w:sz w:val="24"/>
                <w:szCs w:val="24"/>
                <w:u w:val="single"/>
              </w:rPr>
              <w:t>Mathematics</w:t>
            </w:r>
          </w:p>
          <w:p w:rsidR="00F03B03" w:rsidRDefault="006D7B89" w:rsidP="00F533AF">
            <w:pPr>
              <w:jc w:val="center"/>
              <w:rPr>
                <w:rFonts w:ascii="Comic Sans MS" w:hAnsi="Comic Sans MS"/>
                <w:b/>
                <w:i/>
                <w:sz w:val="24"/>
                <w:szCs w:val="24"/>
              </w:rPr>
            </w:pPr>
            <w:r>
              <w:rPr>
                <w:rFonts w:ascii="Comic Sans MS" w:hAnsi="Comic Sans MS"/>
                <w:b/>
                <w:i/>
                <w:noProof/>
                <w:sz w:val="24"/>
                <w:szCs w:val="24"/>
                <w:lang w:val="en-NZ"/>
              </w:rPr>
              <w:drawing>
                <wp:anchor distT="0" distB="0" distL="114300" distR="114300" simplePos="0" relativeHeight="251728896" behindDoc="0" locked="0" layoutInCell="1" allowOverlap="1">
                  <wp:simplePos x="0" y="0"/>
                  <wp:positionH relativeFrom="column">
                    <wp:posOffset>198120</wp:posOffset>
                  </wp:positionH>
                  <wp:positionV relativeFrom="paragraph">
                    <wp:posOffset>9525</wp:posOffset>
                  </wp:positionV>
                  <wp:extent cx="609600" cy="180975"/>
                  <wp:effectExtent l="19050" t="0" r="0" b="0"/>
                  <wp:wrapNone/>
                  <wp:docPr id="7" name="Picture 1" descr="C:\Users\Chris\Desktop\Stuff for New Resources and Website Upload\standards-mat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sktop\Stuff for New Resources and Website Upload\standards-maths.jpg"/>
                          <pic:cNvPicPr>
                            <a:picLocks noChangeAspect="1" noChangeArrowheads="1"/>
                          </pic:cNvPicPr>
                        </pic:nvPicPr>
                        <pic:blipFill>
                          <a:blip r:embed="rId10" cstate="print"/>
                          <a:srcRect/>
                          <a:stretch>
                            <a:fillRect/>
                          </a:stretch>
                        </pic:blipFill>
                        <pic:spPr bwMode="auto">
                          <a:xfrm>
                            <a:off x="0" y="0"/>
                            <a:ext cx="609600" cy="180975"/>
                          </a:xfrm>
                          <a:prstGeom prst="rect">
                            <a:avLst/>
                          </a:prstGeom>
                          <a:noFill/>
                          <a:ln w="9525">
                            <a:noFill/>
                            <a:miter lim="800000"/>
                            <a:headEnd/>
                            <a:tailEnd/>
                          </a:ln>
                        </pic:spPr>
                      </pic:pic>
                    </a:graphicData>
                  </a:graphic>
                </wp:anchor>
              </w:drawing>
            </w:r>
          </w:p>
          <w:p w:rsidR="009F4856" w:rsidRDefault="009F4856" w:rsidP="00F533AF">
            <w:pPr>
              <w:jc w:val="center"/>
              <w:rPr>
                <w:rFonts w:ascii="Comic Sans MS" w:hAnsi="Comic Sans MS"/>
                <w:b/>
                <w:i/>
                <w:sz w:val="24"/>
                <w:szCs w:val="24"/>
              </w:rPr>
            </w:pPr>
            <w:r>
              <w:rPr>
                <w:rFonts w:ascii="Comic Sans MS" w:hAnsi="Comic Sans MS"/>
                <w:b/>
                <w:i/>
                <w:sz w:val="24"/>
                <w:szCs w:val="24"/>
              </w:rPr>
              <w:t>Number and Algebra Standards</w:t>
            </w:r>
          </w:p>
          <w:p w:rsidR="009F4856" w:rsidRPr="00F533AF" w:rsidRDefault="00735391" w:rsidP="00F533AF">
            <w:pPr>
              <w:jc w:val="center"/>
              <w:rPr>
                <w:rFonts w:ascii="Comic Sans MS" w:hAnsi="Comic Sans MS"/>
                <w:b/>
                <w:i/>
                <w:sz w:val="24"/>
                <w:szCs w:val="24"/>
              </w:rPr>
            </w:pPr>
            <w:r>
              <w:rPr>
                <w:rFonts w:ascii="Comic Sans MS" w:hAnsi="Comic Sans MS"/>
                <w:b/>
                <w:i/>
                <w:noProof/>
                <w:sz w:val="24"/>
                <w:szCs w:val="24"/>
                <w:lang w:val="en-NZ"/>
              </w:rPr>
              <w:drawing>
                <wp:anchor distT="0" distB="0" distL="114300" distR="114300" simplePos="0" relativeHeight="251685888" behindDoc="0" locked="0" layoutInCell="1" allowOverlap="1">
                  <wp:simplePos x="0" y="0"/>
                  <wp:positionH relativeFrom="column">
                    <wp:posOffset>112395</wp:posOffset>
                  </wp:positionH>
                  <wp:positionV relativeFrom="paragraph">
                    <wp:posOffset>55245</wp:posOffset>
                  </wp:positionV>
                  <wp:extent cx="776605" cy="285750"/>
                  <wp:effectExtent l="19050" t="0" r="4445" b="0"/>
                  <wp:wrapNone/>
                  <wp:docPr id="1" name="Picture 1" descr="http://nzcurriculum.tki.org.nz/var/eznzc/storage/images/media/images/maths_bubbles_level_1_2/4662-1-eng-NZ/maths_bubbles_level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zcurriculum.tki.org.nz/var/eznzc/storage/images/media/images/maths_bubbles_level_1_2/4662-1-eng-NZ/maths_bubbles_level_1_2.jpg"/>
                          <pic:cNvPicPr>
                            <a:picLocks noChangeAspect="1" noChangeArrowheads="1"/>
                          </pic:cNvPicPr>
                        </pic:nvPicPr>
                        <pic:blipFill>
                          <a:blip r:embed="rId11" cstate="print"/>
                          <a:srcRect/>
                          <a:stretch>
                            <a:fillRect/>
                          </a:stretch>
                        </pic:blipFill>
                        <pic:spPr bwMode="auto">
                          <a:xfrm>
                            <a:off x="0" y="0"/>
                            <a:ext cx="776605" cy="285750"/>
                          </a:xfrm>
                          <a:prstGeom prst="rect">
                            <a:avLst/>
                          </a:prstGeom>
                          <a:noFill/>
                          <a:ln w="9525">
                            <a:noFill/>
                            <a:miter lim="800000"/>
                            <a:headEnd/>
                            <a:tailEnd/>
                          </a:ln>
                        </pic:spPr>
                      </pic:pic>
                    </a:graphicData>
                  </a:graphic>
                </wp:anchor>
              </w:drawing>
            </w:r>
          </w:p>
        </w:tc>
        <w:tc>
          <w:tcPr>
            <w:tcW w:w="9541" w:type="dxa"/>
            <w:gridSpan w:val="5"/>
            <w:shd w:val="clear" w:color="auto" w:fill="D9D9D9" w:themeFill="background1" w:themeFillShade="D9"/>
          </w:tcPr>
          <w:p w:rsidR="009F4856" w:rsidRPr="00BB54C9" w:rsidRDefault="00BB54C9" w:rsidP="00BB54C9">
            <w:pPr>
              <w:rPr>
                <w:rFonts w:ascii="Comic Sans MS" w:hAnsi="Comic Sans MS"/>
                <w:i/>
                <w:sz w:val="18"/>
                <w:szCs w:val="18"/>
              </w:rPr>
            </w:pPr>
            <w:r w:rsidRPr="00BB54C9">
              <w:rPr>
                <w:rFonts w:ascii="Comic Sans MS" w:hAnsi="Comic Sans MS"/>
                <w:i/>
                <w:sz w:val="18"/>
                <w:szCs w:val="18"/>
              </w:rPr>
              <w:t>In contexts that require them to solve problems or model situations, students will be able to:</w:t>
            </w:r>
          </w:p>
        </w:tc>
      </w:tr>
      <w:tr w:rsidR="00A34FA1" w:rsidTr="002544E3">
        <w:trPr>
          <w:trHeight w:val="82"/>
        </w:trPr>
        <w:tc>
          <w:tcPr>
            <w:tcW w:w="1800" w:type="dxa"/>
            <w:vMerge/>
            <w:shd w:val="clear" w:color="auto" w:fill="D9D9D9" w:themeFill="background1" w:themeFillShade="D9"/>
          </w:tcPr>
          <w:p w:rsidR="00A34FA1" w:rsidRPr="00F533AF" w:rsidRDefault="00A34FA1" w:rsidP="001D55B2">
            <w:pPr>
              <w:jc w:val="center"/>
              <w:rPr>
                <w:rFonts w:ascii="Comic Sans MS" w:hAnsi="Comic Sans MS"/>
                <w:b/>
                <w:i/>
                <w:sz w:val="24"/>
                <w:szCs w:val="24"/>
              </w:rPr>
            </w:pPr>
          </w:p>
        </w:tc>
        <w:tc>
          <w:tcPr>
            <w:tcW w:w="7270" w:type="dxa"/>
            <w:shd w:val="clear" w:color="auto" w:fill="D9D9D9" w:themeFill="background1" w:themeFillShade="D9"/>
          </w:tcPr>
          <w:p w:rsidR="00A34FA1" w:rsidRPr="00735391" w:rsidRDefault="00C56403" w:rsidP="00735391">
            <w:pPr>
              <w:rPr>
                <w:rFonts w:ascii="Comic Sans MS" w:hAnsi="Comic Sans MS"/>
                <w:sz w:val="16"/>
                <w:szCs w:val="16"/>
              </w:rPr>
            </w:pPr>
            <w:r w:rsidRPr="006038C0">
              <w:rPr>
                <w:rFonts w:ascii="Comic Sans MS" w:hAnsi="Comic Sans MS"/>
                <w:sz w:val="16"/>
                <w:szCs w:val="16"/>
              </w:rPr>
              <w:t>apply basic ad</w:t>
            </w:r>
            <w:r>
              <w:rPr>
                <w:rFonts w:ascii="Comic Sans MS" w:hAnsi="Comic Sans MS"/>
                <w:sz w:val="16"/>
                <w:szCs w:val="16"/>
              </w:rPr>
              <w:t xml:space="preserve">dition facts and knowledge of place value and symmetry to </w:t>
            </w:r>
            <w:r w:rsidRPr="006038C0">
              <w:rPr>
                <w:rFonts w:ascii="Comic Sans MS" w:hAnsi="Comic Sans MS"/>
                <w:sz w:val="16"/>
                <w:szCs w:val="16"/>
              </w:rPr>
              <w:t>combine or partition whole numbers</w:t>
            </w:r>
          </w:p>
        </w:tc>
        <w:tc>
          <w:tcPr>
            <w:tcW w:w="567"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r>
      <w:tr w:rsidR="00A34FA1" w:rsidTr="00D13C17">
        <w:trPr>
          <w:trHeight w:val="82"/>
        </w:trPr>
        <w:tc>
          <w:tcPr>
            <w:tcW w:w="1800" w:type="dxa"/>
            <w:vMerge/>
            <w:shd w:val="clear" w:color="auto" w:fill="D9D9D9" w:themeFill="background1" w:themeFillShade="D9"/>
          </w:tcPr>
          <w:p w:rsidR="00A34FA1" w:rsidRPr="00F533AF" w:rsidRDefault="00A34FA1" w:rsidP="001D55B2">
            <w:pPr>
              <w:jc w:val="center"/>
              <w:rPr>
                <w:rFonts w:ascii="Comic Sans MS" w:hAnsi="Comic Sans MS"/>
                <w:b/>
                <w:i/>
                <w:sz w:val="24"/>
                <w:szCs w:val="24"/>
              </w:rPr>
            </w:pPr>
          </w:p>
        </w:tc>
        <w:tc>
          <w:tcPr>
            <w:tcW w:w="7270" w:type="dxa"/>
            <w:shd w:val="clear" w:color="auto" w:fill="D9D9D9" w:themeFill="background1" w:themeFillShade="D9"/>
          </w:tcPr>
          <w:p w:rsidR="00A34FA1" w:rsidRPr="00735391" w:rsidRDefault="00C56403" w:rsidP="00BA5016">
            <w:pPr>
              <w:rPr>
                <w:rFonts w:ascii="Comic Sans MS" w:hAnsi="Comic Sans MS"/>
                <w:sz w:val="16"/>
                <w:szCs w:val="16"/>
              </w:rPr>
            </w:pPr>
            <w:r w:rsidRPr="006038C0">
              <w:rPr>
                <w:rFonts w:ascii="Comic Sans MS" w:hAnsi="Comic Sans MS"/>
                <w:sz w:val="16"/>
                <w:szCs w:val="16"/>
              </w:rPr>
              <w:t>apply basic ad</w:t>
            </w:r>
            <w:r>
              <w:rPr>
                <w:rFonts w:ascii="Comic Sans MS" w:hAnsi="Comic Sans MS"/>
                <w:sz w:val="16"/>
                <w:szCs w:val="16"/>
              </w:rPr>
              <w:t xml:space="preserve">dition facts and knowledge of place value and symmetry to </w:t>
            </w:r>
            <w:r w:rsidRPr="006038C0">
              <w:rPr>
                <w:rFonts w:ascii="Comic Sans MS" w:hAnsi="Comic Sans MS"/>
                <w:sz w:val="16"/>
                <w:szCs w:val="16"/>
              </w:rPr>
              <w:t>find f</w:t>
            </w:r>
            <w:r>
              <w:rPr>
                <w:rFonts w:ascii="Comic Sans MS" w:hAnsi="Comic Sans MS"/>
                <w:sz w:val="16"/>
                <w:szCs w:val="16"/>
              </w:rPr>
              <w:t xml:space="preserve">ractions of sets, shapes, and </w:t>
            </w:r>
            <w:r w:rsidRPr="006038C0">
              <w:rPr>
                <w:rFonts w:ascii="Comic Sans MS" w:hAnsi="Comic Sans MS"/>
                <w:sz w:val="16"/>
                <w:szCs w:val="16"/>
              </w:rPr>
              <w:t xml:space="preserve">quantities; </w:t>
            </w:r>
          </w:p>
        </w:tc>
        <w:tc>
          <w:tcPr>
            <w:tcW w:w="567"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r>
      <w:tr w:rsidR="00A34FA1" w:rsidTr="005D7781">
        <w:trPr>
          <w:trHeight w:val="82"/>
        </w:trPr>
        <w:tc>
          <w:tcPr>
            <w:tcW w:w="1800" w:type="dxa"/>
            <w:vMerge/>
            <w:shd w:val="clear" w:color="auto" w:fill="D9D9D9" w:themeFill="background1" w:themeFillShade="D9"/>
          </w:tcPr>
          <w:p w:rsidR="00A34FA1" w:rsidRPr="00F533AF" w:rsidRDefault="00A34FA1" w:rsidP="001D55B2">
            <w:pPr>
              <w:jc w:val="center"/>
              <w:rPr>
                <w:rFonts w:ascii="Comic Sans MS" w:hAnsi="Comic Sans MS"/>
                <w:b/>
                <w:i/>
                <w:sz w:val="24"/>
                <w:szCs w:val="24"/>
              </w:rPr>
            </w:pPr>
          </w:p>
        </w:tc>
        <w:tc>
          <w:tcPr>
            <w:tcW w:w="7270" w:type="dxa"/>
            <w:shd w:val="clear" w:color="auto" w:fill="D9D9D9" w:themeFill="background1" w:themeFillShade="D9"/>
          </w:tcPr>
          <w:p w:rsidR="00A34FA1" w:rsidRPr="00735391" w:rsidRDefault="00C56403" w:rsidP="00894BCD">
            <w:pPr>
              <w:rPr>
                <w:rFonts w:ascii="Comic Sans MS" w:hAnsi="Comic Sans MS"/>
                <w:sz w:val="16"/>
                <w:szCs w:val="16"/>
              </w:rPr>
            </w:pPr>
            <w:r w:rsidRPr="006038C0">
              <w:rPr>
                <w:rFonts w:ascii="Comic Sans MS" w:hAnsi="Comic Sans MS"/>
                <w:sz w:val="16"/>
                <w:szCs w:val="16"/>
              </w:rPr>
              <w:t>create and cont</w:t>
            </w:r>
            <w:r>
              <w:rPr>
                <w:rFonts w:ascii="Comic Sans MS" w:hAnsi="Comic Sans MS"/>
                <w:sz w:val="16"/>
                <w:szCs w:val="16"/>
              </w:rPr>
              <w:t xml:space="preserve">inue sequential patterns with </w:t>
            </w:r>
            <w:r w:rsidRPr="006038C0">
              <w:rPr>
                <w:rFonts w:ascii="Comic Sans MS" w:hAnsi="Comic Sans MS"/>
                <w:sz w:val="16"/>
                <w:szCs w:val="16"/>
              </w:rPr>
              <w:t xml:space="preserve">one or two variables by identifying the unit of repeat; </w:t>
            </w:r>
          </w:p>
        </w:tc>
        <w:tc>
          <w:tcPr>
            <w:tcW w:w="567"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r>
      <w:tr w:rsidR="00A34FA1" w:rsidTr="00E95ED9">
        <w:trPr>
          <w:trHeight w:val="82"/>
        </w:trPr>
        <w:tc>
          <w:tcPr>
            <w:tcW w:w="1800" w:type="dxa"/>
            <w:vMerge/>
            <w:shd w:val="clear" w:color="auto" w:fill="D9D9D9" w:themeFill="background1" w:themeFillShade="D9"/>
          </w:tcPr>
          <w:p w:rsidR="00A34FA1" w:rsidRPr="00F533AF" w:rsidRDefault="00A34FA1" w:rsidP="001D55B2">
            <w:pPr>
              <w:jc w:val="center"/>
              <w:rPr>
                <w:rFonts w:ascii="Comic Sans MS" w:hAnsi="Comic Sans MS"/>
                <w:b/>
                <w:i/>
                <w:sz w:val="24"/>
                <w:szCs w:val="24"/>
              </w:rPr>
            </w:pPr>
          </w:p>
        </w:tc>
        <w:tc>
          <w:tcPr>
            <w:tcW w:w="7270" w:type="dxa"/>
            <w:shd w:val="clear" w:color="auto" w:fill="D9D9D9" w:themeFill="background1" w:themeFillShade="D9"/>
          </w:tcPr>
          <w:p w:rsidR="00A34FA1" w:rsidRPr="00735391" w:rsidRDefault="006038C0" w:rsidP="00C56403">
            <w:pPr>
              <w:rPr>
                <w:rFonts w:ascii="Comic Sans MS" w:hAnsi="Comic Sans MS"/>
                <w:sz w:val="16"/>
                <w:szCs w:val="16"/>
              </w:rPr>
            </w:pPr>
            <w:r w:rsidRPr="006038C0">
              <w:rPr>
                <w:rFonts w:ascii="Comic Sans MS" w:hAnsi="Comic Sans MS"/>
                <w:sz w:val="16"/>
                <w:szCs w:val="16"/>
              </w:rPr>
              <w:t>continue spatial</w:t>
            </w:r>
            <w:r w:rsidR="00C56403">
              <w:rPr>
                <w:rFonts w:ascii="Comic Sans MS" w:hAnsi="Comic Sans MS"/>
                <w:sz w:val="16"/>
                <w:szCs w:val="16"/>
              </w:rPr>
              <w:t xml:space="preserve"> patterns and number patterns </w:t>
            </w:r>
            <w:r w:rsidRPr="006038C0">
              <w:rPr>
                <w:rFonts w:ascii="Comic Sans MS" w:hAnsi="Comic Sans MS"/>
                <w:sz w:val="16"/>
                <w:szCs w:val="16"/>
              </w:rPr>
              <w:t>based on simple addition or subtraction.</w:t>
            </w:r>
          </w:p>
        </w:tc>
        <w:tc>
          <w:tcPr>
            <w:tcW w:w="567"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c>
          <w:tcPr>
            <w:tcW w:w="568" w:type="dxa"/>
            <w:shd w:val="clear" w:color="auto" w:fill="D9D9D9" w:themeFill="background1" w:themeFillShade="D9"/>
          </w:tcPr>
          <w:p w:rsidR="00A34FA1" w:rsidRPr="001D55B2" w:rsidRDefault="00A34FA1" w:rsidP="001D55B2">
            <w:pPr>
              <w:jc w:val="center"/>
              <w:rPr>
                <w:rFonts w:ascii="Comic Sans MS" w:hAnsi="Comic Sans MS"/>
                <w:b/>
                <w:i/>
                <w:sz w:val="22"/>
                <w:szCs w:val="22"/>
              </w:rPr>
            </w:pPr>
          </w:p>
        </w:tc>
      </w:tr>
      <w:tr w:rsidR="00A34FA1" w:rsidTr="00C71196">
        <w:trPr>
          <w:trHeight w:val="82"/>
        </w:trPr>
        <w:tc>
          <w:tcPr>
            <w:tcW w:w="1800" w:type="dxa"/>
            <w:vMerge/>
            <w:shd w:val="clear" w:color="auto" w:fill="D9D9D9" w:themeFill="background1" w:themeFillShade="D9"/>
          </w:tcPr>
          <w:p w:rsidR="00A34FA1" w:rsidRPr="00F533AF" w:rsidRDefault="00A34FA1" w:rsidP="001D55B2">
            <w:pPr>
              <w:jc w:val="center"/>
              <w:rPr>
                <w:rFonts w:ascii="Comic Sans MS" w:hAnsi="Comic Sans MS"/>
                <w:b/>
                <w:i/>
                <w:sz w:val="24"/>
                <w:szCs w:val="24"/>
              </w:rPr>
            </w:pPr>
          </w:p>
        </w:tc>
        <w:tc>
          <w:tcPr>
            <w:tcW w:w="7270" w:type="dxa"/>
            <w:shd w:val="clear" w:color="auto" w:fill="000000" w:themeFill="text1"/>
          </w:tcPr>
          <w:p w:rsidR="00A34FA1" w:rsidRPr="001D55B2" w:rsidRDefault="00A34FA1" w:rsidP="00515BF3">
            <w:pPr>
              <w:rPr>
                <w:rFonts w:ascii="Comic Sans MS" w:hAnsi="Comic Sans MS"/>
                <w:b/>
                <w:i/>
                <w:sz w:val="22"/>
                <w:szCs w:val="22"/>
              </w:rPr>
            </w:pPr>
          </w:p>
        </w:tc>
        <w:tc>
          <w:tcPr>
            <w:tcW w:w="567" w:type="dxa"/>
            <w:shd w:val="clear" w:color="auto" w:fill="000000" w:themeFill="text1"/>
          </w:tcPr>
          <w:p w:rsidR="00A34FA1" w:rsidRPr="001D55B2" w:rsidRDefault="00A34FA1" w:rsidP="001D55B2">
            <w:pPr>
              <w:jc w:val="center"/>
              <w:rPr>
                <w:rFonts w:ascii="Comic Sans MS" w:hAnsi="Comic Sans MS"/>
                <w:b/>
                <w:i/>
                <w:sz w:val="22"/>
                <w:szCs w:val="22"/>
              </w:rPr>
            </w:pPr>
          </w:p>
        </w:tc>
        <w:tc>
          <w:tcPr>
            <w:tcW w:w="568" w:type="dxa"/>
            <w:shd w:val="clear" w:color="auto" w:fill="000000" w:themeFill="text1"/>
          </w:tcPr>
          <w:p w:rsidR="00A34FA1" w:rsidRPr="001D55B2" w:rsidRDefault="00A34FA1" w:rsidP="001D55B2">
            <w:pPr>
              <w:jc w:val="center"/>
              <w:rPr>
                <w:rFonts w:ascii="Comic Sans MS" w:hAnsi="Comic Sans MS"/>
                <w:b/>
                <w:i/>
                <w:sz w:val="22"/>
                <w:szCs w:val="22"/>
              </w:rPr>
            </w:pPr>
          </w:p>
        </w:tc>
        <w:tc>
          <w:tcPr>
            <w:tcW w:w="568" w:type="dxa"/>
            <w:shd w:val="clear" w:color="auto" w:fill="000000" w:themeFill="text1"/>
          </w:tcPr>
          <w:p w:rsidR="00A34FA1" w:rsidRPr="001D55B2" w:rsidRDefault="00A34FA1" w:rsidP="001D55B2">
            <w:pPr>
              <w:jc w:val="center"/>
              <w:rPr>
                <w:rFonts w:ascii="Comic Sans MS" w:hAnsi="Comic Sans MS"/>
                <w:b/>
                <w:i/>
                <w:sz w:val="22"/>
                <w:szCs w:val="22"/>
              </w:rPr>
            </w:pPr>
          </w:p>
        </w:tc>
        <w:tc>
          <w:tcPr>
            <w:tcW w:w="568" w:type="dxa"/>
            <w:shd w:val="clear" w:color="auto" w:fill="000000" w:themeFill="text1"/>
          </w:tcPr>
          <w:p w:rsidR="00A34FA1" w:rsidRPr="001D55B2" w:rsidRDefault="00A34FA1" w:rsidP="001D55B2">
            <w:pPr>
              <w:jc w:val="center"/>
              <w:rPr>
                <w:rFonts w:ascii="Comic Sans MS" w:hAnsi="Comic Sans MS"/>
                <w:b/>
                <w:i/>
                <w:sz w:val="22"/>
                <w:szCs w:val="22"/>
              </w:rPr>
            </w:pPr>
          </w:p>
        </w:tc>
      </w:tr>
      <w:tr w:rsidR="00A34FA1" w:rsidTr="008527BA">
        <w:trPr>
          <w:trHeight w:val="99"/>
        </w:trPr>
        <w:tc>
          <w:tcPr>
            <w:tcW w:w="1800" w:type="dxa"/>
            <w:vMerge w:val="restart"/>
            <w:shd w:val="clear" w:color="auto" w:fill="auto"/>
          </w:tcPr>
          <w:p w:rsidR="00A34FA1" w:rsidRDefault="00A34FA1" w:rsidP="00BB54C9">
            <w:pPr>
              <w:jc w:val="center"/>
              <w:rPr>
                <w:rFonts w:ascii="Comic Sans MS" w:hAnsi="Comic Sans MS"/>
                <w:b/>
                <w:sz w:val="24"/>
                <w:szCs w:val="24"/>
                <w:u w:val="single"/>
              </w:rPr>
            </w:pPr>
            <w:r w:rsidRPr="009F4856">
              <w:rPr>
                <w:rFonts w:ascii="Comic Sans MS" w:hAnsi="Comic Sans MS"/>
                <w:b/>
                <w:sz w:val="24"/>
                <w:szCs w:val="24"/>
                <w:u w:val="single"/>
              </w:rPr>
              <w:t>Mathematics</w:t>
            </w:r>
          </w:p>
          <w:p w:rsidR="00A34FA1" w:rsidRDefault="00A34FA1" w:rsidP="00BB54C9">
            <w:pPr>
              <w:jc w:val="center"/>
              <w:rPr>
                <w:rFonts w:ascii="Comic Sans MS" w:hAnsi="Comic Sans MS"/>
                <w:b/>
                <w:i/>
                <w:sz w:val="24"/>
                <w:szCs w:val="24"/>
              </w:rPr>
            </w:pPr>
            <w:r>
              <w:rPr>
                <w:rFonts w:ascii="Comic Sans MS" w:hAnsi="Comic Sans MS"/>
                <w:b/>
                <w:i/>
                <w:sz w:val="24"/>
                <w:szCs w:val="24"/>
              </w:rPr>
              <w:t>Geometry and Measurement Standards</w:t>
            </w:r>
          </w:p>
          <w:p w:rsidR="00A34FA1" w:rsidRPr="009F4856" w:rsidRDefault="003C19B9" w:rsidP="00F533AF">
            <w:pPr>
              <w:jc w:val="center"/>
              <w:rPr>
                <w:rFonts w:ascii="Comic Sans MS" w:hAnsi="Comic Sans MS"/>
                <w:b/>
                <w:sz w:val="24"/>
                <w:szCs w:val="24"/>
                <w:u w:val="single"/>
              </w:rPr>
            </w:pPr>
            <w:r>
              <w:rPr>
                <w:rFonts w:ascii="Comic Sans MS" w:hAnsi="Comic Sans MS"/>
                <w:b/>
                <w:noProof/>
                <w:sz w:val="24"/>
                <w:szCs w:val="24"/>
                <w:u w:val="single"/>
                <w:lang w:val="en-NZ"/>
              </w:rPr>
              <w:drawing>
                <wp:anchor distT="0" distB="0" distL="114300" distR="114300" simplePos="0" relativeHeight="251687936" behindDoc="0" locked="0" layoutInCell="1" allowOverlap="1">
                  <wp:simplePos x="0" y="0"/>
                  <wp:positionH relativeFrom="column">
                    <wp:posOffset>112395</wp:posOffset>
                  </wp:positionH>
                  <wp:positionV relativeFrom="paragraph">
                    <wp:posOffset>9525</wp:posOffset>
                  </wp:positionV>
                  <wp:extent cx="776605" cy="285750"/>
                  <wp:effectExtent l="19050" t="0" r="4445" b="0"/>
                  <wp:wrapNone/>
                  <wp:docPr id="4" name="Picture 1" descr="http://nzcurriculum.tki.org.nz/var/eznzc/storage/images/media/images/maths_bubbles_level_1_2/4662-1-eng-NZ/maths_bubbles_level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zcurriculum.tki.org.nz/var/eznzc/storage/images/media/images/maths_bubbles_level_1_2/4662-1-eng-NZ/maths_bubbles_level_1_2.jpg"/>
                          <pic:cNvPicPr>
                            <a:picLocks noChangeAspect="1" noChangeArrowheads="1"/>
                          </pic:cNvPicPr>
                        </pic:nvPicPr>
                        <pic:blipFill>
                          <a:blip r:embed="rId11" cstate="print"/>
                          <a:srcRect/>
                          <a:stretch>
                            <a:fillRect/>
                          </a:stretch>
                        </pic:blipFill>
                        <pic:spPr bwMode="auto">
                          <a:xfrm>
                            <a:off x="0" y="0"/>
                            <a:ext cx="776605" cy="285750"/>
                          </a:xfrm>
                          <a:prstGeom prst="rect">
                            <a:avLst/>
                          </a:prstGeom>
                          <a:noFill/>
                          <a:ln w="9525">
                            <a:noFill/>
                            <a:miter lim="800000"/>
                            <a:headEnd/>
                            <a:tailEnd/>
                          </a:ln>
                        </pic:spPr>
                      </pic:pic>
                    </a:graphicData>
                  </a:graphic>
                </wp:anchor>
              </w:drawing>
            </w:r>
          </w:p>
        </w:tc>
        <w:tc>
          <w:tcPr>
            <w:tcW w:w="9541" w:type="dxa"/>
            <w:gridSpan w:val="5"/>
            <w:shd w:val="clear" w:color="auto" w:fill="auto"/>
          </w:tcPr>
          <w:p w:rsidR="00A34FA1" w:rsidRDefault="00A34FA1" w:rsidP="00A34FA1">
            <w:pPr>
              <w:rPr>
                <w:rFonts w:ascii="Comic Sans MS" w:hAnsi="Comic Sans MS"/>
                <w:b/>
                <w:i/>
                <w:noProof/>
                <w:sz w:val="22"/>
                <w:szCs w:val="22"/>
                <w:lang w:val="en-NZ"/>
              </w:rPr>
            </w:pPr>
            <w:r w:rsidRPr="00BB54C9">
              <w:rPr>
                <w:rFonts w:ascii="Comic Sans MS" w:hAnsi="Comic Sans MS"/>
                <w:i/>
                <w:sz w:val="18"/>
                <w:szCs w:val="18"/>
              </w:rPr>
              <w:t>In contexts that require them to solve problems or model situations, students will be able to:</w:t>
            </w:r>
          </w:p>
        </w:tc>
      </w:tr>
      <w:tr w:rsidR="00A34FA1" w:rsidTr="00A34FAA">
        <w:trPr>
          <w:trHeight w:val="99"/>
        </w:trPr>
        <w:tc>
          <w:tcPr>
            <w:tcW w:w="1800" w:type="dxa"/>
            <w:vMerge/>
            <w:shd w:val="clear" w:color="auto" w:fill="auto"/>
          </w:tcPr>
          <w:p w:rsidR="00A34FA1" w:rsidRPr="00F533AF" w:rsidRDefault="00A34FA1" w:rsidP="00F533AF">
            <w:pPr>
              <w:jc w:val="center"/>
              <w:rPr>
                <w:rFonts w:ascii="Comic Sans MS" w:hAnsi="Comic Sans MS"/>
                <w:b/>
                <w:i/>
                <w:noProof/>
                <w:sz w:val="24"/>
                <w:szCs w:val="24"/>
                <w:lang w:val="en-NZ"/>
              </w:rPr>
            </w:pPr>
          </w:p>
        </w:tc>
        <w:tc>
          <w:tcPr>
            <w:tcW w:w="7270" w:type="dxa"/>
            <w:shd w:val="clear" w:color="auto" w:fill="auto"/>
          </w:tcPr>
          <w:p w:rsidR="00A34FA1" w:rsidRPr="00D842D9" w:rsidRDefault="00A82D5C" w:rsidP="0069153D">
            <w:pPr>
              <w:rPr>
                <w:rFonts w:ascii="Comic Sans MS" w:hAnsi="Comic Sans MS"/>
                <w:noProof/>
                <w:sz w:val="16"/>
                <w:szCs w:val="16"/>
                <w:lang w:val="en-NZ"/>
              </w:rPr>
            </w:pPr>
            <w:r w:rsidRPr="006038C0">
              <w:rPr>
                <w:rFonts w:ascii="Comic Sans MS" w:hAnsi="Comic Sans MS"/>
                <w:noProof/>
                <w:sz w:val="16"/>
                <w:szCs w:val="16"/>
                <w:lang w:val="en-NZ"/>
              </w:rPr>
              <w:t>measure t</w:t>
            </w:r>
            <w:r>
              <w:rPr>
                <w:rFonts w:ascii="Comic Sans MS" w:hAnsi="Comic Sans MS"/>
                <w:noProof/>
                <w:sz w:val="16"/>
                <w:szCs w:val="16"/>
                <w:lang w:val="en-NZ"/>
              </w:rPr>
              <w:t xml:space="preserve">he lengths, areas, volumes or </w:t>
            </w:r>
            <w:r w:rsidRPr="006038C0">
              <w:rPr>
                <w:rFonts w:ascii="Comic Sans MS" w:hAnsi="Comic Sans MS"/>
                <w:noProof/>
                <w:sz w:val="16"/>
                <w:szCs w:val="16"/>
                <w:lang w:val="en-NZ"/>
              </w:rPr>
              <w:t xml:space="preserve">capacities, and weights of objects and the duration of events, using linear whole-number scales and applying basic addition facts to standard units; </w:t>
            </w:r>
          </w:p>
        </w:tc>
        <w:tc>
          <w:tcPr>
            <w:tcW w:w="567"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r>
      <w:tr w:rsidR="00A34FA1" w:rsidTr="00D90E59">
        <w:trPr>
          <w:trHeight w:val="99"/>
        </w:trPr>
        <w:tc>
          <w:tcPr>
            <w:tcW w:w="1800" w:type="dxa"/>
            <w:vMerge/>
            <w:shd w:val="clear" w:color="auto" w:fill="auto"/>
          </w:tcPr>
          <w:p w:rsidR="00A34FA1" w:rsidRPr="00F533AF" w:rsidRDefault="00A34FA1" w:rsidP="001D55B2">
            <w:pPr>
              <w:jc w:val="center"/>
              <w:rPr>
                <w:rFonts w:ascii="Comic Sans MS" w:hAnsi="Comic Sans MS"/>
                <w:b/>
                <w:i/>
                <w:noProof/>
                <w:sz w:val="24"/>
                <w:szCs w:val="24"/>
                <w:lang w:val="en-NZ"/>
              </w:rPr>
            </w:pPr>
          </w:p>
        </w:tc>
        <w:tc>
          <w:tcPr>
            <w:tcW w:w="7270" w:type="dxa"/>
            <w:shd w:val="clear" w:color="auto" w:fill="auto"/>
          </w:tcPr>
          <w:p w:rsidR="00A82D5C" w:rsidRPr="006038C0" w:rsidRDefault="00A82D5C" w:rsidP="00A82D5C">
            <w:pPr>
              <w:rPr>
                <w:rFonts w:ascii="Comic Sans MS" w:hAnsi="Comic Sans MS"/>
                <w:noProof/>
                <w:sz w:val="16"/>
                <w:szCs w:val="16"/>
                <w:lang w:val="en-NZ"/>
              </w:rPr>
            </w:pPr>
            <w:r w:rsidRPr="006038C0">
              <w:rPr>
                <w:rFonts w:ascii="Comic Sans MS" w:hAnsi="Comic Sans MS"/>
                <w:noProof/>
                <w:sz w:val="16"/>
                <w:szCs w:val="16"/>
                <w:lang w:val="en-NZ"/>
              </w:rPr>
              <w:t>sort objects a</w:t>
            </w:r>
            <w:r>
              <w:rPr>
                <w:rFonts w:ascii="Comic Sans MS" w:hAnsi="Comic Sans MS"/>
                <w:noProof/>
                <w:sz w:val="16"/>
                <w:szCs w:val="16"/>
                <w:lang w:val="en-NZ"/>
              </w:rPr>
              <w:t xml:space="preserve">nd two- and three-dimensional </w:t>
            </w:r>
            <w:r w:rsidRPr="006038C0">
              <w:rPr>
                <w:rFonts w:ascii="Comic Sans MS" w:hAnsi="Comic Sans MS"/>
                <w:noProof/>
                <w:sz w:val="16"/>
                <w:szCs w:val="16"/>
                <w:lang w:val="en-NZ"/>
              </w:rPr>
              <w:t xml:space="preserve">shapes by their features, identifying categories </w:t>
            </w:r>
          </w:p>
          <w:p w:rsidR="00A34FA1" w:rsidRPr="00D842D9" w:rsidRDefault="00A82D5C" w:rsidP="00A34FA1">
            <w:pPr>
              <w:rPr>
                <w:rFonts w:ascii="Comic Sans MS" w:hAnsi="Comic Sans MS"/>
                <w:noProof/>
                <w:sz w:val="16"/>
                <w:szCs w:val="16"/>
                <w:lang w:val="en-NZ"/>
              </w:rPr>
            </w:pPr>
            <w:r w:rsidRPr="006038C0">
              <w:rPr>
                <w:rFonts w:ascii="Comic Sans MS" w:hAnsi="Comic Sans MS"/>
                <w:noProof/>
                <w:sz w:val="16"/>
                <w:szCs w:val="16"/>
                <w:lang w:val="en-NZ"/>
              </w:rPr>
              <w:t xml:space="preserve">within categories; </w:t>
            </w:r>
          </w:p>
        </w:tc>
        <w:tc>
          <w:tcPr>
            <w:tcW w:w="567"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r>
      <w:tr w:rsidR="00A34FA1" w:rsidTr="00D473A3">
        <w:trPr>
          <w:trHeight w:val="99"/>
        </w:trPr>
        <w:tc>
          <w:tcPr>
            <w:tcW w:w="1800" w:type="dxa"/>
            <w:vMerge/>
            <w:shd w:val="clear" w:color="auto" w:fill="auto"/>
          </w:tcPr>
          <w:p w:rsidR="00A34FA1" w:rsidRPr="00F533AF" w:rsidRDefault="00A34FA1" w:rsidP="001D55B2">
            <w:pPr>
              <w:jc w:val="center"/>
              <w:rPr>
                <w:rFonts w:ascii="Comic Sans MS" w:hAnsi="Comic Sans MS"/>
                <w:b/>
                <w:i/>
                <w:noProof/>
                <w:sz w:val="24"/>
                <w:szCs w:val="24"/>
                <w:lang w:val="en-NZ"/>
              </w:rPr>
            </w:pPr>
          </w:p>
        </w:tc>
        <w:tc>
          <w:tcPr>
            <w:tcW w:w="7270" w:type="dxa"/>
            <w:shd w:val="clear" w:color="auto" w:fill="auto"/>
          </w:tcPr>
          <w:p w:rsidR="00A34FA1" w:rsidRPr="00D842D9" w:rsidRDefault="00A82D5C" w:rsidP="0069153D">
            <w:pPr>
              <w:rPr>
                <w:rFonts w:ascii="Comic Sans MS" w:hAnsi="Comic Sans MS"/>
                <w:noProof/>
                <w:sz w:val="16"/>
                <w:szCs w:val="16"/>
                <w:lang w:val="en-NZ"/>
              </w:rPr>
            </w:pPr>
            <w:r w:rsidRPr="006038C0">
              <w:rPr>
                <w:rFonts w:ascii="Comic Sans MS" w:hAnsi="Comic Sans MS"/>
                <w:noProof/>
                <w:sz w:val="16"/>
                <w:szCs w:val="16"/>
                <w:lang w:val="en-NZ"/>
              </w:rPr>
              <w:t>represent r</w:t>
            </w:r>
            <w:r>
              <w:rPr>
                <w:rFonts w:ascii="Comic Sans MS" w:hAnsi="Comic Sans MS"/>
                <w:noProof/>
                <w:sz w:val="16"/>
                <w:szCs w:val="16"/>
                <w:lang w:val="en-NZ"/>
              </w:rPr>
              <w:t xml:space="preserve">eflections, translations, and </w:t>
            </w:r>
            <w:r w:rsidRPr="006038C0">
              <w:rPr>
                <w:rFonts w:ascii="Comic Sans MS" w:hAnsi="Comic Sans MS"/>
                <w:noProof/>
                <w:sz w:val="16"/>
                <w:szCs w:val="16"/>
                <w:lang w:val="en-NZ"/>
              </w:rPr>
              <w:t xml:space="preserve">rotations by creating and describing patterns; </w:t>
            </w:r>
          </w:p>
        </w:tc>
        <w:tc>
          <w:tcPr>
            <w:tcW w:w="567"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r>
      <w:tr w:rsidR="00A34FA1" w:rsidTr="005F7846">
        <w:trPr>
          <w:trHeight w:val="99"/>
        </w:trPr>
        <w:tc>
          <w:tcPr>
            <w:tcW w:w="1800" w:type="dxa"/>
            <w:vMerge/>
            <w:shd w:val="clear" w:color="auto" w:fill="auto"/>
          </w:tcPr>
          <w:p w:rsidR="00A34FA1" w:rsidRPr="00F533AF" w:rsidRDefault="00A34FA1" w:rsidP="001D55B2">
            <w:pPr>
              <w:jc w:val="center"/>
              <w:rPr>
                <w:rFonts w:ascii="Comic Sans MS" w:hAnsi="Comic Sans MS"/>
                <w:b/>
                <w:i/>
                <w:noProof/>
                <w:sz w:val="24"/>
                <w:szCs w:val="24"/>
                <w:lang w:val="en-NZ"/>
              </w:rPr>
            </w:pPr>
          </w:p>
        </w:tc>
        <w:tc>
          <w:tcPr>
            <w:tcW w:w="7270" w:type="dxa"/>
            <w:shd w:val="clear" w:color="auto" w:fill="auto"/>
          </w:tcPr>
          <w:p w:rsidR="00A34FA1" w:rsidRPr="00D842D9" w:rsidRDefault="00A82D5C" w:rsidP="0069153D">
            <w:pPr>
              <w:rPr>
                <w:rFonts w:ascii="Comic Sans MS" w:hAnsi="Comic Sans MS"/>
                <w:noProof/>
                <w:sz w:val="16"/>
                <w:szCs w:val="16"/>
                <w:lang w:val="en-NZ"/>
              </w:rPr>
            </w:pPr>
            <w:r w:rsidRPr="006038C0">
              <w:rPr>
                <w:rFonts w:ascii="Comic Sans MS" w:hAnsi="Comic Sans MS"/>
                <w:noProof/>
                <w:sz w:val="16"/>
                <w:szCs w:val="16"/>
                <w:lang w:val="en-NZ"/>
              </w:rPr>
              <w:t>describ</w:t>
            </w:r>
            <w:r>
              <w:rPr>
                <w:rFonts w:ascii="Comic Sans MS" w:hAnsi="Comic Sans MS"/>
                <w:noProof/>
                <w:sz w:val="16"/>
                <w:szCs w:val="16"/>
                <w:lang w:val="en-NZ"/>
              </w:rPr>
              <w:t xml:space="preserve">e personal locations and give </w:t>
            </w:r>
            <w:r w:rsidRPr="006038C0">
              <w:rPr>
                <w:rFonts w:ascii="Comic Sans MS" w:hAnsi="Comic Sans MS"/>
                <w:noProof/>
                <w:sz w:val="16"/>
                <w:szCs w:val="16"/>
                <w:lang w:val="en-NZ"/>
              </w:rPr>
              <w:t xml:space="preserve">directions, using whole-number measures and half- or quarter-turns. </w:t>
            </w:r>
          </w:p>
        </w:tc>
        <w:tc>
          <w:tcPr>
            <w:tcW w:w="567"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c>
          <w:tcPr>
            <w:tcW w:w="568" w:type="dxa"/>
            <w:shd w:val="clear" w:color="auto" w:fill="auto"/>
          </w:tcPr>
          <w:p w:rsidR="00A34FA1" w:rsidRDefault="00A34FA1" w:rsidP="001D55B2">
            <w:pPr>
              <w:jc w:val="center"/>
              <w:rPr>
                <w:rFonts w:ascii="Comic Sans MS" w:hAnsi="Comic Sans MS"/>
                <w:b/>
                <w:i/>
                <w:noProof/>
                <w:sz w:val="22"/>
                <w:szCs w:val="22"/>
                <w:lang w:val="en-NZ"/>
              </w:rPr>
            </w:pPr>
          </w:p>
        </w:tc>
      </w:tr>
      <w:tr w:rsidR="00A34FA1" w:rsidTr="00A82D5C">
        <w:trPr>
          <w:trHeight w:val="99"/>
        </w:trPr>
        <w:tc>
          <w:tcPr>
            <w:tcW w:w="1800" w:type="dxa"/>
            <w:vMerge/>
            <w:shd w:val="clear" w:color="auto" w:fill="auto"/>
          </w:tcPr>
          <w:p w:rsidR="00A34FA1" w:rsidRPr="00F533AF" w:rsidRDefault="00A34FA1" w:rsidP="001D55B2">
            <w:pPr>
              <w:jc w:val="center"/>
              <w:rPr>
                <w:rFonts w:ascii="Comic Sans MS" w:hAnsi="Comic Sans MS"/>
                <w:b/>
                <w:i/>
                <w:noProof/>
                <w:sz w:val="24"/>
                <w:szCs w:val="24"/>
                <w:lang w:val="en-NZ"/>
              </w:rPr>
            </w:pPr>
          </w:p>
        </w:tc>
        <w:tc>
          <w:tcPr>
            <w:tcW w:w="7270" w:type="dxa"/>
            <w:shd w:val="clear" w:color="auto" w:fill="000000" w:themeFill="text1"/>
          </w:tcPr>
          <w:p w:rsidR="00A34FA1" w:rsidRPr="00D842D9" w:rsidRDefault="00A34FA1" w:rsidP="006038C0">
            <w:pPr>
              <w:rPr>
                <w:rFonts w:ascii="Comic Sans MS" w:hAnsi="Comic Sans MS"/>
                <w:noProof/>
                <w:sz w:val="16"/>
                <w:szCs w:val="16"/>
                <w:lang w:val="en-NZ"/>
              </w:rPr>
            </w:pPr>
          </w:p>
        </w:tc>
        <w:tc>
          <w:tcPr>
            <w:tcW w:w="567" w:type="dxa"/>
            <w:shd w:val="clear" w:color="auto" w:fill="000000" w:themeFill="text1"/>
          </w:tcPr>
          <w:p w:rsidR="00A34FA1" w:rsidRDefault="00A34FA1" w:rsidP="001D55B2">
            <w:pPr>
              <w:jc w:val="center"/>
              <w:rPr>
                <w:rFonts w:ascii="Comic Sans MS" w:hAnsi="Comic Sans MS"/>
                <w:b/>
                <w:i/>
                <w:noProof/>
                <w:sz w:val="22"/>
                <w:szCs w:val="22"/>
                <w:lang w:val="en-NZ"/>
              </w:rPr>
            </w:pPr>
          </w:p>
        </w:tc>
        <w:tc>
          <w:tcPr>
            <w:tcW w:w="568" w:type="dxa"/>
            <w:shd w:val="clear" w:color="auto" w:fill="000000" w:themeFill="text1"/>
          </w:tcPr>
          <w:p w:rsidR="00A34FA1" w:rsidRDefault="00A34FA1" w:rsidP="001D55B2">
            <w:pPr>
              <w:jc w:val="center"/>
              <w:rPr>
                <w:rFonts w:ascii="Comic Sans MS" w:hAnsi="Comic Sans MS"/>
                <w:b/>
                <w:i/>
                <w:noProof/>
                <w:sz w:val="22"/>
                <w:szCs w:val="22"/>
                <w:lang w:val="en-NZ"/>
              </w:rPr>
            </w:pPr>
          </w:p>
        </w:tc>
        <w:tc>
          <w:tcPr>
            <w:tcW w:w="568" w:type="dxa"/>
            <w:shd w:val="clear" w:color="auto" w:fill="000000" w:themeFill="text1"/>
          </w:tcPr>
          <w:p w:rsidR="00A34FA1" w:rsidRDefault="00A34FA1" w:rsidP="001D55B2">
            <w:pPr>
              <w:jc w:val="center"/>
              <w:rPr>
                <w:rFonts w:ascii="Comic Sans MS" w:hAnsi="Comic Sans MS"/>
                <w:b/>
                <w:i/>
                <w:noProof/>
                <w:sz w:val="22"/>
                <w:szCs w:val="22"/>
                <w:lang w:val="en-NZ"/>
              </w:rPr>
            </w:pPr>
          </w:p>
        </w:tc>
        <w:tc>
          <w:tcPr>
            <w:tcW w:w="568" w:type="dxa"/>
            <w:shd w:val="clear" w:color="auto" w:fill="000000" w:themeFill="text1"/>
          </w:tcPr>
          <w:p w:rsidR="00A34FA1" w:rsidRDefault="00A34FA1" w:rsidP="001D55B2">
            <w:pPr>
              <w:jc w:val="center"/>
              <w:rPr>
                <w:rFonts w:ascii="Comic Sans MS" w:hAnsi="Comic Sans MS"/>
                <w:b/>
                <w:i/>
                <w:noProof/>
                <w:sz w:val="22"/>
                <w:szCs w:val="22"/>
                <w:lang w:val="en-NZ"/>
              </w:rPr>
            </w:pPr>
          </w:p>
        </w:tc>
      </w:tr>
      <w:tr w:rsidR="00A34FA1" w:rsidTr="00A34FA1">
        <w:trPr>
          <w:trHeight w:val="99"/>
        </w:trPr>
        <w:tc>
          <w:tcPr>
            <w:tcW w:w="1800" w:type="dxa"/>
            <w:vMerge w:val="restart"/>
            <w:shd w:val="clear" w:color="auto" w:fill="D9D9D9" w:themeFill="background1" w:themeFillShade="D9"/>
          </w:tcPr>
          <w:p w:rsidR="00A34FA1" w:rsidRDefault="00A34FA1" w:rsidP="00BB54C9">
            <w:pPr>
              <w:jc w:val="center"/>
              <w:rPr>
                <w:rFonts w:ascii="Comic Sans MS" w:hAnsi="Comic Sans MS"/>
                <w:b/>
                <w:sz w:val="24"/>
                <w:szCs w:val="24"/>
                <w:u w:val="single"/>
              </w:rPr>
            </w:pPr>
          </w:p>
          <w:p w:rsidR="00A34FA1" w:rsidRDefault="00A34FA1" w:rsidP="00BB54C9">
            <w:pPr>
              <w:jc w:val="center"/>
              <w:rPr>
                <w:rFonts w:ascii="Comic Sans MS" w:hAnsi="Comic Sans MS"/>
                <w:b/>
                <w:sz w:val="24"/>
                <w:szCs w:val="24"/>
                <w:u w:val="single"/>
              </w:rPr>
            </w:pPr>
            <w:r w:rsidRPr="009F4856">
              <w:rPr>
                <w:rFonts w:ascii="Comic Sans MS" w:hAnsi="Comic Sans MS"/>
                <w:b/>
                <w:sz w:val="24"/>
                <w:szCs w:val="24"/>
                <w:u w:val="single"/>
              </w:rPr>
              <w:t>Mathematics</w:t>
            </w:r>
          </w:p>
          <w:p w:rsidR="00A34FA1" w:rsidRDefault="00A34FA1" w:rsidP="00BB54C9">
            <w:pPr>
              <w:jc w:val="center"/>
              <w:rPr>
                <w:rFonts w:ascii="Comic Sans MS" w:hAnsi="Comic Sans MS"/>
                <w:b/>
                <w:i/>
                <w:sz w:val="24"/>
                <w:szCs w:val="24"/>
              </w:rPr>
            </w:pPr>
            <w:r>
              <w:rPr>
                <w:rFonts w:ascii="Comic Sans MS" w:hAnsi="Comic Sans MS"/>
                <w:b/>
                <w:i/>
                <w:sz w:val="24"/>
                <w:szCs w:val="24"/>
              </w:rPr>
              <w:t>Statistics  Standards</w:t>
            </w:r>
          </w:p>
          <w:p w:rsidR="00A34FA1" w:rsidRPr="00F533AF" w:rsidRDefault="00A21AC5" w:rsidP="00E328F8">
            <w:pPr>
              <w:jc w:val="center"/>
              <w:rPr>
                <w:rFonts w:ascii="Comic Sans MS" w:hAnsi="Comic Sans MS"/>
                <w:b/>
                <w:i/>
                <w:noProof/>
                <w:sz w:val="24"/>
                <w:szCs w:val="24"/>
                <w:lang w:val="en-NZ"/>
              </w:rPr>
            </w:pPr>
            <w:r>
              <w:rPr>
                <w:rFonts w:ascii="Comic Sans MS" w:hAnsi="Comic Sans MS"/>
                <w:b/>
                <w:i/>
                <w:noProof/>
                <w:sz w:val="24"/>
                <w:szCs w:val="24"/>
                <w:lang w:val="en-NZ"/>
              </w:rPr>
              <w:drawing>
                <wp:anchor distT="0" distB="0" distL="114300" distR="114300" simplePos="0" relativeHeight="251689984" behindDoc="0" locked="0" layoutInCell="1" allowOverlap="1">
                  <wp:simplePos x="0" y="0"/>
                  <wp:positionH relativeFrom="column">
                    <wp:posOffset>112395</wp:posOffset>
                  </wp:positionH>
                  <wp:positionV relativeFrom="paragraph">
                    <wp:posOffset>57150</wp:posOffset>
                  </wp:positionV>
                  <wp:extent cx="776605" cy="285750"/>
                  <wp:effectExtent l="19050" t="0" r="4445" b="0"/>
                  <wp:wrapNone/>
                  <wp:docPr id="5" name="Picture 1" descr="http://nzcurriculum.tki.org.nz/var/eznzc/storage/images/media/images/maths_bubbles_level_1_2/4662-1-eng-NZ/maths_bubbles_level_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zcurriculum.tki.org.nz/var/eznzc/storage/images/media/images/maths_bubbles_level_1_2/4662-1-eng-NZ/maths_bubbles_level_1_2.jpg"/>
                          <pic:cNvPicPr>
                            <a:picLocks noChangeAspect="1" noChangeArrowheads="1"/>
                          </pic:cNvPicPr>
                        </pic:nvPicPr>
                        <pic:blipFill>
                          <a:blip r:embed="rId11" cstate="print"/>
                          <a:srcRect/>
                          <a:stretch>
                            <a:fillRect/>
                          </a:stretch>
                        </pic:blipFill>
                        <pic:spPr bwMode="auto">
                          <a:xfrm>
                            <a:off x="0" y="0"/>
                            <a:ext cx="776605" cy="285750"/>
                          </a:xfrm>
                          <a:prstGeom prst="rect">
                            <a:avLst/>
                          </a:prstGeom>
                          <a:noFill/>
                          <a:ln w="9525">
                            <a:noFill/>
                            <a:miter lim="800000"/>
                            <a:headEnd/>
                            <a:tailEnd/>
                          </a:ln>
                        </pic:spPr>
                      </pic:pic>
                    </a:graphicData>
                  </a:graphic>
                </wp:anchor>
              </w:drawing>
            </w:r>
          </w:p>
        </w:tc>
        <w:tc>
          <w:tcPr>
            <w:tcW w:w="9541" w:type="dxa"/>
            <w:gridSpan w:val="5"/>
            <w:shd w:val="clear" w:color="auto" w:fill="D9D9D9" w:themeFill="background1" w:themeFillShade="D9"/>
          </w:tcPr>
          <w:p w:rsidR="00A34FA1" w:rsidRPr="003C19B9" w:rsidRDefault="00A34FA1" w:rsidP="00A34FA1">
            <w:pPr>
              <w:rPr>
                <w:rFonts w:ascii="Comic Sans MS" w:hAnsi="Comic Sans MS"/>
                <w:b/>
                <w:i/>
                <w:noProof/>
                <w:sz w:val="16"/>
                <w:szCs w:val="16"/>
                <w:lang w:val="en-NZ"/>
              </w:rPr>
            </w:pPr>
            <w:r w:rsidRPr="003C19B9">
              <w:rPr>
                <w:rFonts w:ascii="Comic Sans MS" w:hAnsi="Comic Sans MS"/>
                <w:i/>
                <w:sz w:val="16"/>
                <w:szCs w:val="16"/>
              </w:rPr>
              <w:t>In contexts that require them to solve problems or model situations, students will be able to:</w:t>
            </w:r>
          </w:p>
        </w:tc>
      </w:tr>
      <w:tr w:rsidR="00A34FA1" w:rsidTr="00A34FA1">
        <w:trPr>
          <w:trHeight w:val="123"/>
        </w:trPr>
        <w:tc>
          <w:tcPr>
            <w:tcW w:w="1800" w:type="dxa"/>
            <w:vMerge/>
            <w:shd w:val="clear" w:color="auto" w:fill="D9D9D9" w:themeFill="background1" w:themeFillShade="D9"/>
          </w:tcPr>
          <w:p w:rsidR="00A34FA1" w:rsidRPr="00E328F8" w:rsidRDefault="00A34FA1" w:rsidP="00E328F8">
            <w:pPr>
              <w:jc w:val="center"/>
              <w:rPr>
                <w:rFonts w:ascii="Comic Sans MS" w:hAnsi="Comic Sans MS"/>
                <w:b/>
                <w:i/>
                <w:noProof/>
                <w:sz w:val="24"/>
                <w:szCs w:val="24"/>
                <w:lang w:val="en-NZ"/>
              </w:rPr>
            </w:pPr>
          </w:p>
        </w:tc>
        <w:tc>
          <w:tcPr>
            <w:tcW w:w="7270" w:type="dxa"/>
            <w:shd w:val="clear" w:color="auto" w:fill="D9D9D9" w:themeFill="background1" w:themeFillShade="D9"/>
          </w:tcPr>
          <w:p w:rsidR="00A34FA1" w:rsidRPr="003C19B9" w:rsidRDefault="00A82D5C" w:rsidP="00515BF3">
            <w:pPr>
              <w:rPr>
                <w:rFonts w:ascii="Comic Sans MS" w:hAnsi="Comic Sans MS"/>
                <w:noProof/>
                <w:sz w:val="16"/>
                <w:szCs w:val="16"/>
                <w:lang w:val="en-NZ"/>
              </w:rPr>
            </w:pPr>
            <w:r w:rsidRPr="006038C0">
              <w:rPr>
                <w:rFonts w:ascii="Comic Sans MS" w:hAnsi="Comic Sans MS"/>
                <w:noProof/>
                <w:sz w:val="16"/>
                <w:szCs w:val="16"/>
                <w:lang w:val="en-NZ"/>
              </w:rPr>
              <w:t>investigate quest</w:t>
            </w:r>
            <w:r>
              <w:rPr>
                <w:rFonts w:ascii="Comic Sans MS" w:hAnsi="Comic Sans MS"/>
                <w:noProof/>
                <w:sz w:val="16"/>
                <w:szCs w:val="16"/>
                <w:lang w:val="en-NZ"/>
              </w:rPr>
              <w:t xml:space="preserve">ions by using the statistical enquiry cycle (with support) to </w:t>
            </w:r>
            <w:r w:rsidRPr="006038C0">
              <w:rPr>
                <w:rFonts w:ascii="Comic Sans MS" w:hAnsi="Comic Sans MS"/>
                <w:noProof/>
                <w:sz w:val="16"/>
                <w:szCs w:val="16"/>
                <w:lang w:val="en-NZ"/>
              </w:rPr>
              <w:t xml:space="preserve">gather and </w:t>
            </w:r>
            <w:r>
              <w:rPr>
                <w:rFonts w:ascii="Comic Sans MS" w:hAnsi="Comic Sans MS"/>
                <w:noProof/>
                <w:sz w:val="16"/>
                <w:szCs w:val="16"/>
                <w:lang w:val="en-NZ"/>
              </w:rPr>
              <w:t xml:space="preserve">display category and simple </w:t>
            </w:r>
            <w:r w:rsidRPr="006038C0">
              <w:rPr>
                <w:rFonts w:ascii="Comic Sans MS" w:hAnsi="Comic Sans MS"/>
                <w:noProof/>
                <w:sz w:val="16"/>
                <w:szCs w:val="16"/>
                <w:lang w:val="en-NZ"/>
              </w:rPr>
              <w:t xml:space="preserve">whole-number data </w:t>
            </w:r>
          </w:p>
        </w:tc>
        <w:tc>
          <w:tcPr>
            <w:tcW w:w="567" w:type="dxa"/>
            <w:shd w:val="clear" w:color="auto" w:fill="D9D9D9" w:themeFill="background1" w:themeFillShade="D9"/>
          </w:tcPr>
          <w:p w:rsidR="00A34FA1" w:rsidRPr="003C19B9" w:rsidRDefault="00A34FA1" w:rsidP="001D55B2">
            <w:pPr>
              <w:jc w:val="center"/>
              <w:rPr>
                <w:rFonts w:ascii="Comic Sans MS" w:hAnsi="Comic Sans MS"/>
                <w:b/>
                <w:i/>
                <w:noProof/>
                <w:sz w:val="16"/>
                <w:szCs w:val="16"/>
                <w:lang w:val="en-NZ"/>
              </w:rPr>
            </w:pPr>
          </w:p>
        </w:tc>
        <w:tc>
          <w:tcPr>
            <w:tcW w:w="568" w:type="dxa"/>
            <w:shd w:val="clear" w:color="auto" w:fill="D9D9D9" w:themeFill="background1" w:themeFillShade="D9"/>
          </w:tcPr>
          <w:p w:rsidR="00A34FA1" w:rsidRPr="003C19B9" w:rsidRDefault="00A34FA1" w:rsidP="001D55B2">
            <w:pPr>
              <w:jc w:val="center"/>
              <w:rPr>
                <w:rFonts w:ascii="Comic Sans MS" w:hAnsi="Comic Sans MS"/>
                <w:b/>
                <w:i/>
                <w:noProof/>
                <w:sz w:val="16"/>
                <w:szCs w:val="16"/>
                <w:lang w:val="en-NZ"/>
              </w:rPr>
            </w:pPr>
          </w:p>
        </w:tc>
        <w:tc>
          <w:tcPr>
            <w:tcW w:w="568" w:type="dxa"/>
            <w:shd w:val="clear" w:color="auto" w:fill="D9D9D9" w:themeFill="background1" w:themeFillShade="D9"/>
          </w:tcPr>
          <w:p w:rsidR="00A34FA1" w:rsidRPr="003C19B9" w:rsidRDefault="00A34FA1" w:rsidP="001D55B2">
            <w:pPr>
              <w:jc w:val="center"/>
              <w:rPr>
                <w:rFonts w:ascii="Comic Sans MS" w:hAnsi="Comic Sans MS"/>
                <w:b/>
                <w:i/>
                <w:noProof/>
                <w:sz w:val="16"/>
                <w:szCs w:val="16"/>
                <w:lang w:val="en-NZ"/>
              </w:rPr>
            </w:pPr>
          </w:p>
        </w:tc>
        <w:tc>
          <w:tcPr>
            <w:tcW w:w="568" w:type="dxa"/>
            <w:shd w:val="clear" w:color="auto" w:fill="D9D9D9" w:themeFill="background1" w:themeFillShade="D9"/>
          </w:tcPr>
          <w:p w:rsidR="00A34FA1" w:rsidRPr="003C19B9" w:rsidRDefault="00A34FA1" w:rsidP="001D55B2">
            <w:pPr>
              <w:jc w:val="center"/>
              <w:rPr>
                <w:rFonts w:ascii="Comic Sans MS" w:hAnsi="Comic Sans MS"/>
                <w:b/>
                <w:i/>
                <w:noProof/>
                <w:sz w:val="16"/>
                <w:szCs w:val="16"/>
                <w:lang w:val="en-NZ"/>
              </w:rPr>
            </w:pPr>
          </w:p>
        </w:tc>
      </w:tr>
      <w:tr w:rsidR="00A34FA1" w:rsidTr="00A34FA1">
        <w:trPr>
          <w:trHeight w:val="123"/>
        </w:trPr>
        <w:tc>
          <w:tcPr>
            <w:tcW w:w="1800" w:type="dxa"/>
            <w:vMerge/>
            <w:shd w:val="clear" w:color="auto" w:fill="D9D9D9" w:themeFill="background1" w:themeFillShade="D9"/>
          </w:tcPr>
          <w:p w:rsidR="00A34FA1" w:rsidRPr="00E328F8" w:rsidRDefault="00A34FA1" w:rsidP="00E328F8">
            <w:pPr>
              <w:jc w:val="center"/>
              <w:rPr>
                <w:rFonts w:ascii="Comic Sans MS" w:hAnsi="Comic Sans MS"/>
                <w:b/>
                <w:i/>
                <w:noProof/>
                <w:sz w:val="24"/>
                <w:szCs w:val="24"/>
                <w:lang w:val="en-NZ"/>
              </w:rPr>
            </w:pPr>
          </w:p>
        </w:tc>
        <w:tc>
          <w:tcPr>
            <w:tcW w:w="7270" w:type="dxa"/>
            <w:shd w:val="clear" w:color="auto" w:fill="D9D9D9" w:themeFill="background1" w:themeFillShade="D9"/>
          </w:tcPr>
          <w:p w:rsidR="00A34FA1" w:rsidRPr="003C19B9" w:rsidRDefault="00A82D5C" w:rsidP="00A34FA1">
            <w:pPr>
              <w:rPr>
                <w:rFonts w:ascii="Comic Sans MS" w:hAnsi="Comic Sans MS"/>
                <w:noProof/>
                <w:sz w:val="16"/>
                <w:szCs w:val="16"/>
                <w:lang w:val="en-NZ"/>
              </w:rPr>
            </w:pPr>
            <w:r w:rsidRPr="006038C0">
              <w:rPr>
                <w:rFonts w:ascii="Comic Sans MS" w:hAnsi="Comic Sans MS"/>
                <w:noProof/>
                <w:sz w:val="16"/>
                <w:szCs w:val="16"/>
                <w:lang w:val="en-NZ"/>
              </w:rPr>
              <w:t>investigate quest</w:t>
            </w:r>
            <w:r>
              <w:rPr>
                <w:rFonts w:ascii="Comic Sans MS" w:hAnsi="Comic Sans MS"/>
                <w:noProof/>
                <w:sz w:val="16"/>
                <w:szCs w:val="16"/>
                <w:lang w:val="en-NZ"/>
              </w:rPr>
              <w:t xml:space="preserve">ions by using the statistical enquiry cycle (with support) to </w:t>
            </w:r>
            <w:r w:rsidRPr="006038C0">
              <w:rPr>
                <w:rFonts w:ascii="Comic Sans MS" w:hAnsi="Comic Sans MS"/>
                <w:noProof/>
                <w:sz w:val="16"/>
                <w:szCs w:val="16"/>
                <w:lang w:val="en-NZ"/>
              </w:rPr>
              <w:t xml:space="preserve">interpret displays in context; </w:t>
            </w:r>
          </w:p>
        </w:tc>
        <w:tc>
          <w:tcPr>
            <w:tcW w:w="567" w:type="dxa"/>
            <w:shd w:val="clear" w:color="auto" w:fill="D9D9D9" w:themeFill="background1" w:themeFillShade="D9"/>
          </w:tcPr>
          <w:p w:rsidR="00A34FA1" w:rsidRPr="003C19B9" w:rsidRDefault="00A34FA1" w:rsidP="001D55B2">
            <w:pPr>
              <w:jc w:val="center"/>
              <w:rPr>
                <w:rFonts w:ascii="Comic Sans MS" w:hAnsi="Comic Sans MS"/>
                <w:b/>
                <w:i/>
                <w:noProof/>
                <w:sz w:val="16"/>
                <w:szCs w:val="16"/>
                <w:lang w:val="en-NZ"/>
              </w:rPr>
            </w:pPr>
          </w:p>
        </w:tc>
        <w:tc>
          <w:tcPr>
            <w:tcW w:w="568" w:type="dxa"/>
            <w:shd w:val="clear" w:color="auto" w:fill="D9D9D9" w:themeFill="background1" w:themeFillShade="D9"/>
          </w:tcPr>
          <w:p w:rsidR="00A34FA1" w:rsidRPr="003C19B9" w:rsidRDefault="00A34FA1" w:rsidP="001D55B2">
            <w:pPr>
              <w:jc w:val="center"/>
              <w:rPr>
                <w:rFonts w:ascii="Comic Sans MS" w:hAnsi="Comic Sans MS"/>
                <w:b/>
                <w:i/>
                <w:noProof/>
                <w:sz w:val="16"/>
                <w:szCs w:val="16"/>
                <w:lang w:val="en-NZ"/>
              </w:rPr>
            </w:pPr>
          </w:p>
        </w:tc>
        <w:tc>
          <w:tcPr>
            <w:tcW w:w="568" w:type="dxa"/>
            <w:shd w:val="clear" w:color="auto" w:fill="D9D9D9" w:themeFill="background1" w:themeFillShade="D9"/>
          </w:tcPr>
          <w:p w:rsidR="00A34FA1" w:rsidRPr="003C19B9" w:rsidRDefault="00A34FA1" w:rsidP="001D55B2">
            <w:pPr>
              <w:jc w:val="center"/>
              <w:rPr>
                <w:rFonts w:ascii="Comic Sans MS" w:hAnsi="Comic Sans MS"/>
                <w:b/>
                <w:i/>
                <w:noProof/>
                <w:sz w:val="16"/>
                <w:szCs w:val="16"/>
                <w:lang w:val="en-NZ"/>
              </w:rPr>
            </w:pPr>
          </w:p>
        </w:tc>
        <w:tc>
          <w:tcPr>
            <w:tcW w:w="568" w:type="dxa"/>
            <w:shd w:val="clear" w:color="auto" w:fill="D9D9D9" w:themeFill="background1" w:themeFillShade="D9"/>
          </w:tcPr>
          <w:p w:rsidR="00A34FA1" w:rsidRPr="003C19B9" w:rsidRDefault="00A34FA1" w:rsidP="001D55B2">
            <w:pPr>
              <w:jc w:val="center"/>
              <w:rPr>
                <w:rFonts w:ascii="Comic Sans MS" w:hAnsi="Comic Sans MS"/>
                <w:b/>
                <w:i/>
                <w:noProof/>
                <w:sz w:val="16"/>
                <w:szCs w:val="16"/>
                <w:lang w:val="en-NZ"/>
              </w:rPr>
            </w:pPr>
          </w:p>
        </w:tc>
      </w:tr>
      <w:tr w:rsidR="00A34FA1" w:rsidTr="00A34FA1">
        <w:trPr>
          <w:trHeight w:val="123"/>
        </w:trPr>
        <w:tc>
          <w:tcPr>
            <w:tcW w:w="1800" w:type="dxa"/>
            <w:vMerge/>
            <w:shd w:val="clear" w:color="auto" w:fill="D9D9D9" w:themeFill="background1" w:themeFillShade="D9"/>
          </w:tcPr>
          <w:p w:rsidR="00A34FA1" w:rsidRPr="00E328F8" w:rsidRDefault="00A34FA1" w:rsidP="00E328F8">
            <w:pPr>
              <w:jc w:val="center"/>
              <w:rPr>
                <w:rFonts w:ascii="Comic Sans MS" w:hAnsi="Comic Sans MS"/>
                <w:b/>
                <w:i/>
                <w:noProof/>
                <w:sz w:val="24"/>
                <w:szCs w:val="24"/>
                <w:lang w:val="en-NZ"/>
              </w:rPr>
            </w:pPr>
          </w:p>
        </w:tc>
        <w:tc>
          <w:tcPr>
            <w:tcW w:w="7270" w:type="dxa"/>
            <w:shd w:val="clear" w:color="auto" w:fill="D9D9D9" w:themeFill="background1" w:themeFillShade="D9"/>
          </w:tcPr>
          <w:p w:rsidR="00A34FA1" w:rsidRDefault="006038C0" w:rsidP="00A82D5C">
            <w:pPr>
              <w:rPr>
                <w:rFonts w:ascii="Comic Sans MS" w:hAnsi="Comic Sans MS"/>
                <w:noProof/>
                <w:sz w:val="16"/>
                <w:szCs w:val="16"/>
                <w:lang w:val="en-NZ"/>
              </w:rPr>
            </w:pPr>
            <w:r w:rsidRPr="006038C0">
              <w:rPr>
                <w:rFonts w:ascii="Comic Sans MS" w:hAnsi="Comic Sans MS"/>
                <w:noProof/>
                <w:sz w:val="16"/>
                <w:szCs w:val="16"/>
                <w:lang w:val="en-NZ"/>
              </w:rPr>
              <w:t>compare and explai</w:t>
            </w:r>
            <w:r w:rsidR="00A82D5C">
              <w:rPr>
                <w:rFonts w:ascii="Comic Sans MS" w:hAnsi="Comic Sans MS"/>
                <w:noProof/>
                <w:sz w:val="16"/>
                <w:szCs w:val="16"/>
                <w:lang w:val="en-NZ"/>
              </w:rPr>
              <w:t xml:space="preserve">n the likelihoods of outcomes </w:t>
            </w:r>
            <w:r w:rsidRPr="006038C0">
              <w:rPr>
                <w:rFonts w:ascii="Comic Sans MS" w:hAnsi="Comic Sans MS"/>
                <w:noProof/>
                <w:sz w:val="16"/>
                <w:szCs w:val="16"/>
                <w:lang w:val="en-NZ"/>
              </w:rPr>
              <w:t>for a simple situation involving chance.</w:t>
            </w:r>
          </w:p>
          <w:p w:rsidR="00A82D5C" w:rsidRPr="003C19B9" w:rsidRDefault="00A82D5C" w:rsidP="00A82D5C">
            <w:pPr>
              <w:rPr>
                <w:rFonts w:ascii="Comic Sans MS" w:hAnsi="Comic Sans MS"/>
                <w:noProof/>
                <w:sz w:val="16"/>
                <w:szCs w:val="16"/>
                <w:lang w:val="en-NZ"/>
              </w:rPr>
            </w:pPr>
          </w:p>
        </w:tc>
        <w:tc>
          <w:tcPr>
            <w:tcW w:w="567" w:type="dxa"/>
            <w:shd w:val="clear" w:color="auto" w:fill="D9D9D9" w:themeFill="background1" w:themeFillShade="D9"/>
          </w:tcPr>
          <w:p w:rsidR="00A34FA1" w:rsidRPr="003C19B9" w:rsidRDefault="00A34FA1" w:rsidP="001D55B2">
            <w:pPr>
              <w:jc w:val="center"/>
              <w:rPr>
                <w:rFonts w:ascii="Comic Sans MS" w:hAnsi="Comic Sans MS"/>
                <w:b/>
                <w:i/>
                <w:noProof/>
                <w:sz w:val="16"/>
                <w:szCs w:val="16"/>
                <w:lang w:val="en-NZ"/>
              </w:rPr>
            </w:pPr>
          </w:p>
        </w:tc>
        <w:tc>
          <w:tcPr>
            <w:tcW w:w="568" w:type="dxa"/>
            <w:shd w:val="clear" w:color="auto" w:fill="D9D9D9" w:themeFill="background1" w:themeFillShade="D9"/>
          </w:tcPr>
          <w:p w:rsidR="00A34FA1" w:rsidRPr="003C19B9" w:rsidRDefault="00A34FA1" w:rsidP="001D55B2">
            <w:pPr>
              <w:jc w:val="center"/>
              <w:rPr>
                <w:rFonts w:ascii="Comic Sans MS" w:hAnsi="Comic Sans MS"/>
                <w:b/>
                <w:i/>
                <w:noProof/>
                <w:sz w:val="16"/>
                <w:szCs w:val="16"/>
                <w:lang w:val="en-NZ"/>
              </w:rPr>
            </w:pPr>
          </w:p>
        </w:tc>
        <w:tc>
          <w:tcPr>
            <w:tcW w:w="568" w:type="dxa"/>
            <w:shd w:val="clear" w:color="auto" w:fill="D9D9D9" w:themeFill="background1" w:themeFillShade="D9"/>
          </w:tcPr>
          <w:p w:rsidR="00A34FA1" w:rsidRPr="003C19B9" w:rsidRDefault="00A34FA1" w:rsidP="001D55B2">
            <w:pPr>
              <w:jc w:val="center"/>
              <w:rPr>
                <w:rFonts w:ascii="Comic Sans MS" w:hAnsi="Comic Sans MS"/>
                <w:b/>
                <w:i/>
                <w:noProof/>
                <w:sz w:val="16"/>
                <w:szCs w:val="16"/>
                <w:lang w:val="en-NZ"/>
              </w:rPr>
            </w:pPr>
          </w:p>
        </w:tc>
        <w:tc>
          <w:tcPr>
            <w:tcW w:w="568" w:type="dxa"/>
            <w:shd w:val="clear" w:color="auto" w:fill="D9D9D9" w:themeFill="background1" w:themeFillShade="D9"/>
          </w:tcPr>
          <w:p w:rsidR="00A34FA1" w:rsidRPr="003C19B9" w:rsidRDefault="00A34FA1" w:rsidP="001D55B2">
            <w:pPr>
              <w:jc w:val="center"/>
              <w:rPr>
                <w:rFonts w:ascii="Comic Sans MS" w:hAnsi="Comic Sans MS"/>
                <w:b/>
                <w:i/>
                <w:noProof/>
                <w:sz w:val="16"/>
                <w:szCs w:val="16"/>
                <w:lang w:val="en-NZ"/>
              </w:rPr>
            </w:pPr>
          </w:p>
        </w:tc>
      </w:tr>
      <w:tr w:rsidR="00A34FA1" w:rsidTr="006E4791">
        <w:trPr>
          <w:trHeight w:val="123"/>
        </w:trPr>
        <w:tc>
          <w:tcPr>
            <w:tcW w:w="1800" w:type="dxa"/>
            <w:vMerge/>
            <w:shd w:val="clear" w:color="auto" w:fill="D9D9D9" w:themeFill="background1" w:themeFillShade="D9"/>
          </w:tcPr>
          <w:p w:rsidR="00A34FA1" w:rsidRPr="00E328F8" w:rsidRDefault="00A34FA1" w:rsidP="00E328F8">
            <w:pPr>
              <w:jc w:val="center"/>
              <w:rPr>
                <w:rFonts w:ascii="Comic Sans MS" w:hAnsi="Comic Sans MS"/>
                <w:b/>
                <w:i/>
                <w:noProof/>
                <w:sz w:val="24"/>
                <w:szCs w:val="24"/>
                <w:lang w:val="en-NZ"/>
              </w:rPr>
            </w:pPr>
          </w:p>
        </w:tc>
        <w:tc>
          <w:tcPr>
            <w:tcW w:w="7270" w:type="dxa"/>
            <w:shd w:val="clear" w:color="auto" w:fill="000000" w:themeFill="text1"/>
          </w:tcPr>
          <w:p w:rsidR="00A34FA1" w:rsidRPr="003C19B9" w:rsidRDefault="00A34FA1" w:rsidP="00B91725">
            <w:pPr>
              <w:rPr>
                <w:rFonts w:ascii="Comic Sans MS" w:hAnsi="Comic Sans MS"/>
                <w:b/>
                <w:i/>
                <w:noProof/>
                <w:sz w:val="16"/>
                <w:szCs w:val="16"/>
                <w:lang w:val="en-NZ"/>
              </w:rPr>
            </w:pPr>
          </w:p>
        </w:tc>
        <w:tc>
          <w:tcPr>
            <w:tcW w:w="567" w:type="dxa"/>
            <w:shd w:val="clear" w:color="auto" w:fill="000000" w:themeFill="text1"/>
          </w:tcPr>
          <w:p w:rsidR="00A34FA1" w:rsidRPr="003C19B9" w:rsidRDefault="00A34FA1" w:rsidP="001D55B2">
            <w:pPr>
              <w:jc w:val="center"/>
              <w:rPr>
                <w:rFonts w:ascii="Comic Sans MS" w:hAnsi="Comic Sans MS"/>
                <w:b/>
                <w:i/>
                <w:noProof/>
                <w:sz w:val="16"/>
                <w:szCs w:val="16"/>
                <w:lang w:val="en-NZ"/>
              </w:rPr>
            </w:pPr>
          </w:p>
        </w:tc>
        <w:tc>
          <w:tcPr>
            <w:tcW w:w="568" w:type="dxa"/>
            <w:shd w:val="clear" w:color="auto" w:fill="000000" w:themeFill="text1"/>
          </w:tcPr>
          <w:p w:rsidR="00A34FA1" w:rsidRPr="003C19B9" w:rsidRDefault="00A34FA1" w:rsidP="001D55B2">
            <w:pPr>
              <w:jc w:val="center"/>
              <w:rPr>
                <w:rFonts w:ascii="Comic Sans MS" w:hAnsi="Comic Sans MS"/>
                <w:b/>
                <w:i/>
                <w:noProof/>
                <w:sz w:val="16"/>
                <w:szCs w:val="16"/>
                <w:lang w:val="en-NZ"/>
              </w:rPr>
            </w:pPr>
          </w:p>
        </w:tc>
        <w:tc>
          <w:tcPr>
            <w:tcW w:w="568" w:type="dxa"/>
            <w:shd w:val="clear" w:color="auto" w:fill="000000" w:themeFill="text1"/>
          </w:tcPr>
          <w:p w:rsidR="00A34FA1" w:rsidRPr="003C19B9" w:rsidRDefault="00A34FA1" w:rsidP="001D55B2">
            <w:pPr>
              <w:jc w:val="center"/>
              <w:rPr>
                <w:rFonts w:ascii="Comic Sans MS" w:hAnsi="Comic Sans MS"/>
                <w:b/>
                <w:i/>
                <w:noProof/>
                <w:sz w:val="16"/>
                <w:szCs w:val="16"/>
                <w:lang w:val="en-NZ"/>
              </w:rPr>
            </w:pPr>
          </w:p>
        </w:tc>
        <w:tc>
          <w:tcPr>
            <w:tcW w:w="568" w:type="dxa"/>
            <w:shd w:val="clear" w:color="auto" w:fill="000000" w:themeFill="text1"/>
          </w:tcPr>
          <w:p w:rsidR="00A34FA1" w:rsidRPr="003C19B9" w:rsidRDefault="00A34FA1" w:rsidP="001D55B2">
            <w:pPr>
              <w:jc w:val="center"/>
              <w:rPr>
                <w:rFonts w:ascii="Comic Sans MS" w:hAnsi="Comic Sans MS"/>
                <w:b/>
                <w:i/>
                <w:noProof/>
                <w:sz w:val="16"/>
                <w:szCs w:val="16"/>
                <w:lang w:val="en-NZ"/>
              </w:rPr>
            </w:pPr>
          </w:p>
        </w:tc>
      </w:tr>
      <w:tr w:rsidR="00A34FA1" w:rsidTr="00B91725">
        <w:trPr>
          <w:trHeight w:val="123"/>
        </w:trPr>
        <w:tc>
          <w:tcPr>
            <w:tcW w:w="1800" w:type="dxa"/>
            <w:vMerge/>
            <w:shd w:val="clear" w:color="auto" w:fill="D9D9D9" w:themeFill="background1" w:themeFillShade="D9"/>
          </w:tcPr>
          <w:p w:rsidR="00A34FA1" w:rsidRPr="00E328F8" w:rsidRDefault="00A34FA1" w:rsidP="00E328F8">
            <w:pPr>
              <w:jc w:val="center"/>
              <w:rPr>
                <w:rFonts w:ascii="Comic Sans MS" w:hAnsi="Comic Sans MS"/>
                <w:b/>
                <w:i/>
                <w:noProof/>
                <w:sz w:val="24"/>
                <w:szCs w:val="24"/>
                <w:lang w:val="en-NZ"/>
              </w:rPr>
            </w:pPr>
          </w:p>
        </w:tc>
        <w:tc>
          <w:tcPr>
            <w:tcW w:w="7270" w:type="dxa"/>
            <w:shd w:val="clear" w:color="auto" w:fill="000000" w:themeFill="text1"/>
          </w:tcPr>
          <w:p w:rsidR="00A34FA1" w:rsidRDefault="00A34FA1" w:rsidP="00B91725">
            <w:pPr>
              <w:rPr>
                <w:rFonts w:ascii="Comic Sans MS" w:hAnsi="Comic Sans MS"/>
                <w:b/>
                <w:i/>
                <w:noProof/>
                <w:sz w:val="22"/>
                <w:szCs w:val="22"/>
                <w:lang w:val="en-NZ"/>
              </w:rPr>
            </w:pPr>
          </w:p>
        </w:tc>
        <w:tc>
          <w:tcPr>
            <w:tcW w:w="567" w:type="dxa"/>
            <w:shd w:val="clear" w:color="auto" w:fill="000000" w:themeFill="text1"/>
          </w:tcPr>
          <w:p w:rsidR="00A34FA1" w:rsidRDefault="00A34FA1" w:rsidP="001D55B2">
            <w:pPr>
              <w:jc w:val="center"/>
              <w:rPr>
                <w:rFonts w:ascii="Comic Sans MS" w:hAnsi="Comic Sans MS"/>
                <w:b/>
                <w:i/>
                <w:noProof/>
                <w:sz w:val="22"/>
                <w:szCs w:val="22"/>
                <w:lang w:val="en-NZ"/>
              </w:rPr>
            </w:pPr>
          </w:p>
        </w:tc>
        <w:tc>
          <w:tcPr>
            <w:tcW w:w="568" w:type="dxa"/>
            <w:shd w:val="clear" w:color="auto" w:fill="000000" w:themeFill="text1"/>
          </w:tcPr>
          <w:p w:rsidR="00A34FA1" w:rsidRDefault="00A34FA1" w:rsidP="001D55B2">
            <w:pPr>
              <w:jc w:val="center"/>
              <w:rPr>
                <w:rFonts w:ascii="Comic Sans MS" w:hAnsi="Comic Sans MS"/>
                <w:b/>
                <w:i/>
                <w:noProof/>
                <w:sz w:val="22"/>
                <w:szCs w:val="22"/>
                <w:lang w:val="en-NZ"/>
              </w:rPr>
            </w:pPr>
          </w:p>
        </w:tc>
        <w:tc>
          <w:tcPr>
            <w:tcW w:w="568" w:type="dxa"/>
            <w:shd w:val="clear" w:color="auto" w:fill="000000" w:themeFill="text1"/>
          </w:tcPr>
          <w:p w:rsidR="00A34FA1" w:rsidRDefault="00A34FA1" w:rsidP="001D55B2">
            <w:pPr>
              <w:jc w:val="center"/>
              <w:rPr>
                <w:rFonts w:ascii="Comic Sans MS" w:hAnsi="Comic Sans MS"/>
                <w:b/>
                <w:i/>
                <w:noProof/>
                <w:sz w:val="22"/>
                <w:szCs w:val="22"/>
                <w:lang w:val="en-NZ"/>
              </w:rPr>
            </w:pPr>
          </w:p>
        </w:tc>
        <w:tc>
          <w:tcPr>
            <w:tcW w:w="568" w:type="dxa"/>
            <w:shd w:val="clear" w:color="auto" w:fill="000000" w:themeFill="text1"/>
          </w:tcPr>
          <w:p w:rsidR="00A34FA1" w:rsidRDefault="00A34FA1" w:rsidP="001D55B2">
            <w:pPr>
              <w:jc w:val="center"/>
              <w:rPr>
                <w:rFonts w:ascii="Comic Sans MS" w:hAnsi="Comic Sans MS"/>
                <w:b/>
                <w:i/>
                <w:noProof/>
                <w:sz w:val="22"/>
                <w:szCs w:val="22"/>
                <w:lang w:val="en-NZ"/>
              </w:rPr>
            </w:pPr>
          </w:p>
        </w:tc>
      </w:tr>
      <w:tr w:rsidR="00FF45D1" w:rsidTr="00B054E4">
        <w:trPr>
          <w:trHeight w:val="99"/>
        </w:trPr>
        <w:tc>
          <w:tcPr>
            <w:tcW w:w="1800" w:type="dxa"/>
            <w:vMerge w:val="restart"/>
            <w:shd w:val="clear" w:color="auto" w:fill="auto"/>
          </w:tcPr>
          <w:p w:rsidR="00FF45D1" w:rsidRDefault="00FF45D1" w:rsidP="00B054E4">
            <w:pPr>
              <w:jc w:val="center"/>
              <w:rPr>
                <w:rFonts w:ascii="Comic Sans MS" w:hAnsi="Comic Sans MS"/>
                <w:b/>
                <w:sz w:val="24"/>
                <w:szCs w:val="24"/>
                <w:u w:val="single"/>
              </w:rPr>
            </w:pPr>
          </w:p>
          <w:p w:rsidR="0037396F" w:rsidRDefault="0037396F" w:rsidP="00B054E4">
            <w:pPr>
              <w:jc w:val="center"/>
              <w:rPr>
                <w:rFonts w:ascii="Comic Sans MS" w:hAnsi="Comic Sans MS"/>
                <w:b/>
                <w:sz w:val="24"/>
                <w:szCs w:val="24"/>
                <w:u w:val="single"/>
              </w:rPr>
            </w:pPr>
          </w:p>
          <w:p w:rsidR="00FF45D1" w:rsidRPr="009F4856" w:rsidRDefault="00FF45D1" w:rsidP="00B054E4">
            <w:pPr>
              <w:jc w:val="center"/>
              <w:rPr>
                <w:rFonts w:ascii="Comic Sans MS" w:hAnsi="Comic Sans MS"/>
                <w:b/>
                <w:sz w:val="24"/>
                <w:szCs w:val="24"/>
                <w:u w:val="single"/>
              </w:rPr>
            </w:pPr>
            <w:r>
              <w:rPr>
                <w:rFonts w:ascii="Comic Sans MS" w:hAnsi="Comic Sans MS"/>
                <w:b/>
                <w:sz w:val="24"/>
                <w:szCs w:val="24"/>
                <w:u w:val="single"/>
              </w:rPr>
              <w:t>English</w:t>
            </w:r>
          </w:p>
          <w:p w:rsidR="00FF45D1" w:rsidRDefault="006D7B89" w:rsidP="00B054E4">
            <w:pPr>
              <w:jc w:val="center"/>
              <w:rPr>
                <w:rFonts w:ascii="Comic Sans MS" w:hAnsi="Comic Sans MS"/>
                <w:b/>
                <w:i/>
                <w:sz w:val="24"/>
                <w:szCs w:val="24"/>
              </w:rPr>
            </w:pPr>
            <w:r>
              <w:rPr>
                <w:rFonts w:ascii="Comic Sans MS" w:hAnsi="Comic Sans MS"/>
                <w:b/>
                <w:i/>
                <w:noProof/>
                <w:sz w:val="24"/>
                <w:szCs w:val="24"/>
                <w:lang w:val="en-NZ"/>
              </w:rPr>
              <w:drawing>
                <wp:anchor distT="0" distB="0" distL="114300" distR="114300" simplePos="0" relativeHeight="251730944" behindDoc="0" locked="0" layoutInCell="1" allowOverlap="1">
                  <wp:simplePos x="0" y="0"/>
                  <wp:positionH relativeFrom="column">
                    <wp:posOffset>198120</wp:posOffset>
                  </wp:positionH>
                  <wp:positionV relativeFrom="paragraph">
                    <wp:posOffset>25400</wp:posOffset>
                  </wp:positionV>
                  <wp:extent cx="609600" cy="180975"/>
                  <wp:effectExtent l="19050" t="0" r="0" b="0"/>
                  <wp:wrapNone/>
                  <wp:docPr id="8" name="Picture 2" descr="C:\Users\Chris\Desktop\Stuff for New Resources and Website Upload\standards-reading-and-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esktop\Stuff for New Resources and Website Upload\standards-reading-and-writing.jpg"/>
                          <pic:cNvPicPr>
                            <a:picLocks noChangeAspect="1" noChangeArrowheads="1"/>
                          </pic:cNvPicPr>
                        </pic:nvPicPr>
                        <pic:blipFill>
                          <a:blip r:embed="rId12" cstate="print"/>
                          <a:srcRect/>
                          <a:stretch>
                            <a:fillRect/>
                          </a:stretch>
                        </pic:blipFill>
                        <pic:spPr bwMode="auto">
                          <a:xfrm>
                            <a:off x="0" y="0"/>
                            <a:ext cx="609600" cy="180975"/>
                          </a:xfrm>
                          <a:prstGeom prst="rect">
                            <a:avLst/>
                          </a:prstGeom>
                          <a:noFill/>
                          <a:ln w="9525">
                            <a:noFill/>
                            <a:miter lim="800000"/>
                            <a:headEnd/>
                            <a:tailEnd/>
                          </a:ln>
                        </pic:spPr>
                      </pic:pic>
                    </a:graphicData>
                  </a:graphic>
                </wp:anchor>
              </w:drawing>
            </w:r>
          </w:p>
          <w:p w:rsidR="006D7B89" w:rsidRDefault="006D7B89" w:rsidP="00B054E4">
            <w:pPr>
              <w:jc w:val="center"/>
              <w:rPr>
                <w:rFonts w:ascii="Comic Sans MS" w:hAnsi="Comic Sans MS"/>
                <w:b/>
                <w:i/>
                <w:sz w:val="24"/>
                <w:szCs w:val="24"/>
              </w:rPr>
            </w:pPr>
          </w:p>
          <w:p w:rsidR="006D7B89" w:rsidRDefault="006D7B89" w:rsidP="00B054E4">
            <w:pPr>
              <w:jc w:val="center"/>
              <w:rPr>
                <w:rFonts w:ascii="Comic Sans MS" w:hAnsi="Comic Sans MS"/>
                <w:b/>
                <w:i/>
                <w:sz w:val="24"/>
                <w:szCs w:val="24"/>
              </w:rPr>
            </w:pPr>
          </w:p>
          <w:p w:rsidR="00FF45D1" w:rsidRDefault="00FF45D1" w:rsidP="00B054E4">
            <w:pPr>
              <w:jc w:val="center"/>
              <w:rPr>
                <w:rFonts w:ascii="Comic Sans MS" w:hAnsi="Comic Sans MS"/>
                <w:b/>
                <w:i/>
                <w:sz w:val="24"/>
                <w:szCs w:val="24"/>
              </w:rPr>
            </w:pPr>
            <w:r>
              <w:rPr>
                <w:rFonts w:ascii="Comic Sans MS" w:hAnsi="Comic Sans MS"/>
                <w:b/>
                <w:i/>
                <w:sz w:val="24"/>
                <w:szCs w:val="24"/>
              </w:rPr>
              <w:t>Reading</w:t>
            </w:r>
          </w:p>
          <w:p w:rsidR="00FF45D1" w:rsidRPr="009F4856" w:rsidRDefault="00FF45D1" w:rsidP="00B054E4">
            <w:pPr>
              <w:jc w:val="center"/>
              <w:rPr>
                <w:rFonts w:ascii="Comic Sans MS" w:hAnsi="Comic Sans MS"/>
                <w:b/>
                <w:sz w:val="24"/>
                <w:szCs w:val="24"/>
                <w:u w:val="single"/>
              </w:rPr>
            </w:pPr>
            <w:r>
              <w:rPr>
                <w:rFonts w:ascii="Comic Sans MS" w:hAnsi="Comic Sans MS"/>
                <w:b/>
                <w:i/>
                <w:noProof/>
                <w:sz w:val="24"/>
                <w:szCs w:val="24"/>
                <w:lang w:val="en-NZ"/>
              </w:rPr>
              <w:drawing>
                <wp:anchor distT="0" distB="0" distL="114300" distR="114300" simplePos="0" relativeHeight="251724800" behindDoc="0" locked="0" layoutInCell="1" allowOverlap="1">
                  <wp:simplePos x="0" y="0"/>
                  <wp:positionH relativeFrom="column">
                    <wp:posOffset>245745</wp:posOffset>
                  </wp:positionH>
                  <wp:positionV relativeFrom="paragraph">
                    <wp:posOffset>666115</wp:posOffset>
                  </wp:positionV>
                  <wp:extent cx="491490" cy="409575"/>
                  <wp:effectExtent l="19050" t="0" r="3810" b="0"/>
                  <wp:wrapNone/>
                  <wp:docPr id="2" name="Picture 1"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pic:cNvPicPr>
                            <a:picLocks noChangeAspect="1" noChangeArrowheads="1"/>
                          </pic:cNvPicPr>
                        </pic:nvPicPr>
                        <pic:blipFill>
                          <a:blip r:embed="rId13" cstate="print"/>
                          <a:srcRect/>
                          <a:stretch>
                            <a:fillRect/>
                          </a:stretch>
                        </pic:blipFill>
                        <pic:spPr bwMode="auto">
                          <a:xfrm>
                            <a:off x="0" y="0"/>
                            <a:ext cx="491490" cy="409575"/>
                          </a:xfrm>
                          <a:prstGeom prst="rect">
                            <a:avLst/>
                          </a:prstGeom>
                          <a:noFill/>
                          <a:ln w="9525">
                            <a:noFill/>
                            <a:miter lim="800000"/>
                            <a:headEnd/>
                            <a:tailEnd/>
                          </a:ln>
                        </pic:spPr>
                      </pic:pic>
                    </a:graphicData>
                  </a:graphic>
                </wp:anchor>
              </w:drawing>
            </w:r>
            <w:r>
              <w:rPr>
                <w:rFonts w:ascii="Comic Sans MS" w:hAnsi="Comic Sans MS"/>
                <w:b/>
                <w:i/>
                <w:sz w:val="24"/>
                <w:szCs w:val="24"/>
              </w:rPr>
              <w:t>Standards</w:t>
            </w:r>
          </w:p>
        </w:tc>
        <w:tc>
          <w:tcPr>
            <w:tcW w:w="9541" w:type="dxa"/>
            <w:gridSpan w:val="5"/>
            <w:shd w:val="clear" w:color="auto" w:fill="auto"/>
          </w:tcPr>
          <w:p w:rsidR="00822100" w:rsidRDefault="006038C0" w:rsidP="006038C0">
            <w:pPr>
              <w:rPr>
                <w:rFonts w:ascii="Comic Sans MS" w:hAnsi="Comic Sans MS"/>
                <w:noProof/>
                <w:sz w:val="16"/>
                <w:szCs w:val="16"/>
                <w:lang w:val="en-NZ"/>
              </w:rPr>
            </w:pPr>
            <w:r w:rsidRPr="006038C0">
              <w:rPr>
                <w:rFonts w:ascii="Comic Sans MS" w:hAnsi="Comic Sans MS"/>
                <w:noProof/>
                <w:sz w:val="16"/>
                <w:szCs w:val="16"/>
                <w:lang w:val="en-NZ"/>
              </w:rPr>
              <w:t>After three years at school, students will read, respond to, and think critically about fiction and non-fiction texts at the Gold level of Ready to Read (the core instructional series that supports reading in the New Zealand Curriculum).</w:t>
            </w:r>
          </w:p>
          <w:p w:rsidR="001652F4" w:rsidRDefault="001652F4" w:rsidP="006038C0">
            <w:pPr>
              <w:rPr>
                <w:rFonts w:ascii="Comic Sans MS" w:hAnsi="Comic Sans MS"/>
                <w:b/>
                <w:noProof/>
                <w:sz w:val="16"/>
                <w:szCs w:val="16"/>
                <w:u w:val="single"/>
                <w:lang w:val="en-NZ"/>
              </w:rPr>
            </w:pPr>
          </w:p>
          <w:p w:rsidR="00FF45D1" w:rsidRPr="00170C33" w:rsidRDefault="00FF45D1" w:rsidP="00170C33">
            <w:pPr>
              <w:rPr>
                <w:rFonts w:ascii="Comic Sans MS" w:hAnsi="Comic Sans MS"/>
                <w:b/>
                <w:noProof/>
                <w:sz w:val="16"/>
                <w:szCs w:val="16"/>
                <w:u w:val="single"/>
                <w:lang w:val="en-NZ"/>
              </w:rPr>
            </w:pPr>
            <w:r w:rsidRPr="00170C33">
              <w:rPr>
                <w:rFonts w:ascii="Comic Sans MS" w:hAnsi="Comic Sans MS"/>
                <w:b/>
                <w:noProof/>
                <w:sz w:val="16"/>
                <w:szCs w:val="16"/>
                <w:u w:val="single"/>
                <w:lang w:val="en-NZ"/>
              </w:rPr>
              <w:t xml:space="preserve">Key charachteristics of texts </w:t>
            </w:r>
            <w:r w:rsidR="001652F4">
              <w:rPr>
                <w:rFonts w:ascii="Comic Sans MS" w:hAnsi="Comic Sans MS"/>
                <w:b/>
                <w:noProof/>
                <w:sz w:val="16"/>
                <w:szCs w:val="16"/>
                <w:u w:val="single"/>
                <w:lang w:val="en-NZ"/>
              </w:rPr>
              <w:t>at Gold level</w:t>
            </w:r>
            <w:r w:rsidRPr="00170C33">
              <w:rPr>
                <w:rFonts w:ascii="Comic Sans MS" w:hAnsi="Comic Sans MS"/>
                <w:b/>
                <w:noProof/>
                <w:sz w:val="16"/>
                <w:szCs w:val="16"/>
                <w:u w:val="single"/>
                <w:lang w:val="en-NZ"/>
              </w:rPr>
              <w:t xml:space="preserve">: </w:t>
            </w:r>
          </w:p>
          <w:p w:rsidR="00FF45D1" w:rsidRPr="00170C33" w:rsidRDefault="006038C0" w:rsidP="006038C0">
            <w:pPr>
              <w:rPr>
                <w:rFonts w:ascii="Comic Sans MS" w:hAnsi="Comic Sans MS"/>
                <w:noProof/>
                <w:sz w:val="16"/>
                <w:szCs w:val="16"/>
                <w:lang w:val="en-NZ"/>
              </w:rPr>
            </w:pPr>
            <w:r>
              <w:rPr>
                <w:rFonts w:ascii="Comic Sans MS" w:hAnsi="Comic Sans MS"/>
                <w:noProof/>
                <w:sz w:val="16"/>
                <w:szCs w:val="16"/>
                <w:lang w:val="en-NZ"/>
              </w:rPr>
              <w:t>T</w:t>
            </w:r>
            <w:r w:rsidR="00FF45D1" w:rsidRPr="00913BD4">
              <w:rPr>
                <w:rFonts w:ascii="Comic Sans MS" w:hAnsi="Comic Sans MS"/>
                <w:noProof/>
                <w:sz w:val="16"/>
                <w:szCs w:val="16"/>
                <w:lang w:val="en-NZ"/>
              </w:rPr>
              <w:t xml:space="preserve">exts </w:t>
            </w:r>
            <w:r>
              <w:rPr>
                <w:rFonts w:ascii="Comic Sans MS" w:hAnsi="Comic Sans MS"/>
                <w:noProof/>
                <w:sz w:val="16"/>
                <w:szCs w:val="16"/>
                <w:lang w:val="en-NZ"/>
              </w:rPr>
              <w:t xml:space="preserve">at Gold level have been designed with characteristcs that include: </w:t>
            </w:r>
            <w:r w:rsidR="00FF45D1">
              <w:rPr>
                <w:rFonts w:ascii="Comic Sans MS" w:hAnsi="Comic Sans MS"/>
                <w:noProof/>
                <w:sz w:val="16"/>
                <w:szCs w:val="16"/>
                <w:lang w:val="en-NZ"/>
              </w:rPr>
              <w:t xml:space="preserve"> </w:t>
            </w:r>
          </w:p>
        </w:tc>
      </w:tr>
      <w:tr w:rsidR="00FF45D1" w:rsidTr="00B054E4">
        <w:trPr>
          <w:trHeight w:val="99"/>
        </w:trPr>
        <w:tc>
          <w:tcPr>
            <w:tcW w:w="1800" w:type="dxa"/>
            <w:vMerge/>
            <w:shd w:val="clear" w:color="auto" w:fill="auto"/>
          </w:tcPr>
          <w:p w:rsidR="00FF45D1" w:rsidRPr="00F533AF" w:rsidRDefault="00FF45D1" w:rsidP="00B054E4">
            <w:pPr>
              <w:jc w:val="center"/>
              <w:rPr>
                <w:rFonts w:ascii="Comic Sans MS" w:hAnsi="Comic Sans MS"/>
                <w:b/>
                <w:i/>
                <w:noProof/>
                <w:sz w:val="24"/>
                <w:szCs w:val="24"/>
                <w:lang w:val="en-NZ"/>
              </w:rPr>
            </w:pPr>
          </w:p>
        </w:tc>
        <w:tc>
          <w:tcPr>
            <w:tcW w:w="7270" w:type="dxa"/>
            <w:shd w:val="clear" w:color="auto" w:fill="auto"/>
          </w:tcPr>
          <w:p w:rsidR="00FF45D1" w:rsidRPr="00170C33" w:rsidRDefault="001652F4" w:rsidP="00657012">
            <w:pPr>
              <w:rPr>
                <w:rFonts w:ascii="Comic Sans MS" w:hAnsi="Comic Sans MS"/>
                <w:noProof/>
                <w:sz w:val="16"/>
                <w:szCs w:val="16"/>
                <w:lang w:val="en-NZ"/>
              </w:rPr>
            </w:pPr>
            <w:r w:rsidRPr="006038C0">
              <w:rPr>
                <w:rFonts w:ascii="Comic Sans MS" w:hAnsi="Comic Sans MS"/>
                <w:noProof/>
                <w:sz w:val="16"/>
                <w:szCs w:val="16"/>
                <w:lang w:val="en-NZ"/>
              </w:rPr>
              <w:t xml:space="preserve">• some unfamiliar contexts and settings; </w:t>
            </w:r>
          </w:p>
        </w:tc>
        <w:tc>
          <w:tcPr>
            <w:tcW w:w="567" w:type="dxa"/>
            <w:shd w:val="clear" w:color="auto" w:fill="auto"/>
          </w:tcPr>
          <w:p w:rsidR="00FF45D1" w:rsidRDefault="00FF45D1" w:rsidP="00B054E4">
            <w:pPr>
              <w:jc w:val="center"/>
              <w:rPr>
                <w:rFonts w:ascii="Comic Sans MS" w:hAnsi="Comic Sans MS"/>
                <w:b/>
                <w:i/>
                <w:noProof/>
                <w:sz w:val="22"/>
                <w:szCs w:val="22"/>
                <w:lang w:val="en-NZ"/>
              </w:rPr>
            </w:pPr>
          </w:p>
        </w:tc>
        <w:tc>
          <w:tcPr>
            <w:tcW w:w="568" w:type="dxa"/>
            <w:shd w:val="clear" w:color="auto" w:fill="auto"/>
          </w:tcPr>
          <w:p w:rsidR="00FF45D1" w:rsidRDefault="00FF45D1" w:rsidP="00B054E4">
            <w:pPr>
              <w:jc w:val="center"/>
              <w:rPr>
                <w:rFonts w:ascii="Comic Sans MS" w:hAnsi="Comic Sans MS"/>
                <w:b/>
                <w:i/>
                <w:noProof/>
                <w:sz w:val="22"/>
                <w:szCs w:val="22"/>
                <w:lang w:val="en-NZ"/>
              </w:rPr>
            </w:pPr>
          </w:p>
        </w:tc>
        <w:tc>
          <w:tcPr>
            <w:tcW w:w="568" w:type="dxa"/>
            <w:shd w:val="clear" w:color="auto" w:fill="auto"/>
          </w:tcPr>
          <w:p w:rsidR="00FF45D1" w:rsidRDefault="00FF45D1" w:rsidP="00B054E4">
            <w:pPr>
              <w:jc w:val="center"/>
              <w:rPr>
                <w:rFonts w:ascii="Comic Sans MS" w:hAnsi="Comic Sans MS"/>
                <w:b/>
                <w:i/>
                <w:noProof/>
                <w:sz w:val="22"/>
                <w:szCs w:val="22"/>
                <w:lang w:val="en-NZ"/>
              </w:rPr>
            </w:pPr>
          </w:p>
        </w:tc>
        <w:tc>
          <w:tcPr>
            <w:tcW w:w="568" w:type="dxa"/>
            <w:shd w:val="clear" w:color="auto" w:fill="auto"/>
          </w:tcPr>
          <w:p w:rsidR="00FF45D1" w:rsidRDefault="00FF45D1" w:rsidP="00B054E4">
            <w:pPr>
              <w:jc w:val="center"/>
              <w:rPr>
                <w:rFonts w:ascii="Comic Sans MS" w:hAnsi="Comic Sans MS"/>
                <w:b/>
                <w:i/>
                <w:noProof/>
                <w:sz w:val="22"/>
                <w:szCs w:val="22"/>
                <w:lang w:val="en-NZ"/>
              </w:rPr>
            </w:pPr>
          </w:p>
        </w:tc>
      </w:tr>
      <w:tr w:rsidR="00FF45D1" w:rsidTr="00B054E4">
        <w:trPr>
          <w:trHeight w:val="99"/>
        </w:trPr>
        <w:tc>
          <w:tcPr>
            <w:tcW w:w="1800" w:type="dxa"/>
            <w:vMerge/>
            <w:shd w:val="clear" w:color="auto" w:fill="auto"/>
          </w:tcPr>
          <w:p w:rsidR="00FF45D1" w:rsidRPr="00F533AF" w:rsidRDefault="00FF45D1" w:rsidP="00B054E4">
            <w:pPr>
              <w:jc w:val="center"/>
              <w:rPr>
                <w:rFonts w:ascii="Comic Sans MS" w:hAnsi="Comic Sans MS"/>
                <w:b/>
                <w:i/>
                <w:noProof/>
                <w:sz w:val="24"/>
                <w:szCs w:val="24"/>
                <w:lang w:val="en-NZ"/>
              </w:rPr>
            </w:pPr>
          </w:p>
        </w:tc>
        <w:tc>
          <w:tcPr>
            <w:tcW w:w="7270" w:type="dxa"/>
            <w:shd w:val="clear" w:color="auto" w:fill="auto"/>
          </w:tcPr>
          <w:p w:rsidR="00FF45D1" w:rsidRPr="00170C33" w:rsidRDefault="001652F4" w:rsidP="00657012">
            <w:pPr>
              <w:rPr>
                <w:rFonts w:ascii="Comic Sans MS" w:hAnsi="Comic Sans MS"/>
                <w:noProof/>
                <w:sz w:val="16"/>
                <w:szCs w:val="16"/>
                <w:lang w:val="en-NZ"/>
              </w:rPr>
            </w:pPr>
            <w:r w:rsidRPr="006038C0">
              <w:rPr>
                <w:rFonts w:ascii="Comic Sans MS" w:hAnsi="Comic Sans MS"/>
                <w:noProof/>
                <w:sz w:val="16"/>
                <w:szCs w:val="16"/>
                <w:lang w:val="en-NZ"/>
              </w:rPr>
              <w:t xml:space="preserve">• shifts in time and/or place; </w:t>
            </w:r>
          </w:p>
        </w:tc>
        <w:tc>
          <w:tcPr>
            <w:tcW w:w="567" w:type="dxa"/>
            <w:shd w:val="clear" w:color="auto" w:fill="auto"/>
          </w:tcPr>
          <w:p w:rsidR="00FF45D1" w:rsidRDefault="00FF45D1" w:rsidP="00B054E4">
            <w:pPr>
              <w:jc w:val="center"/>
              <w:rPr>
                <w:rFonts w:ascii="Comic Sans MS" w:hAnsi="Comic Sans MS"/>
                <w:b/>
                <w:i/>
                <w:noProof/>
                <w:sz w:val="22"/>
                <w:szCs w:val="22"/>
                <w:lang w:val="en-NZ"/>
              </w:rPr>
            </w:pPr>
          </w:p>
        </w:tc>
        <w:tc>
          <w:tcPr>
            <w:tcW w:w="568" w:type="dxa"/>
            <w:shd w:val="clear" w:color="auto" w:fill="auto"/>
          </w:tcPr>
          <w:p w:rsidR="00FF45D1" w:rsidRDefault="00FF45D1" w:rsidP="00B054E4">
            <w:pPr>
              <w:jc w:val="center"/>
              <w:rPr>
                <w:rFonts w:ascii="Comic Sans MS" w:hAnsi="Comic Sans MS"/>
                <w:b/>
                <w:i/>
                <w:noProof/>
                <w:sz w:val="22"/>
                <w:szCs w:val="22"/>
                <w:lang w:val="en-NZ"/>
              </w:rPr>
            </w:pPr>
          </w:p>
        </w:tc>
        <w:tc>
          <w:tcPr>
            <w:tcW w:w="568" w:type="dxa"/>
            <w:shd w:val="clear" w:color="auto" w:fill="auto"/>
          </w:tcPr>
          <w:p w:rsidR="00FF45D1" w:rsidRDefault="00FF45D1" w:rsidP="00B054E4">
            <w:pPr>
              <w:jc w:val="center"/>
              <w:rPr>
                <w:rFonts w:ascii="Comic Sans MS" w:hAnsi="Comic Sans MS"/>
                <w:b/>
                <w:i/>
                <w:noProof/>
                <w:sz w:val="22"/>
                <w:szCs w:val="22"/>
                <w:lang w:val="en-NZ"/>
              </w:rPr>
            </w:pPr>
          </w:p>
        </w:tc>
        <w:tc>
          <w:tcPr>
            <w:tcW w:w="568" w:type="dxa"/>
            <w:shd w:val="clear" w:color="auto" w:fill="auto"/>
          </w:tcPr>
          <w:p w:rsidR="00FF45D1" w:rsidRDefault="00FF45D1" w:rsidP="00B054E4">
            <w:pPr>
              <w:jc w:val="center"/>
              <w:rPr>
                <w:rFonts w:ascii="Comic Sans MS" w:hAnsi="Comic Sans MS"/>
                <w:b/>
                <w:i/>
                <w:noProof/>
                <w:sz w:val="22"/>
                <w:szCs w:val="22"/>
                <w:lang w:val="en-NZ"/>
              </w:rPr>
            </w:pPr>
          </w:p>
        </w:tc>
      </w:tr>
      <w:tr w:rsidR="00FF45D1" w:rsidTr="00B054E4">
        <w:trPr>
          <w:trHeight w:val="99"/>
        </w:trPr>
        <w:tc>
          <w:tcPr>
            <w:tcW w:w="1800" w:type="dxa"/>
            <w:vMerge/>
            <w:shd w:val="clear" w:color="auto" w:fill="auto"/>
          </w:tcPr>
          <w:p w:rsidR="00FF45D1" w:rsidRPr="00F533AF" w:rsidRDefault="00FF45D1" w:rsidP="00B054E4">
            <w:pPr>
              <w:jc w:val="center"/>
              <w:rPr>
                <w:rFonts w:ascii="Comic Sans MS" w:hAnsi="Comic Sans MS"/>
                <w:b/>
                <w:i/>
                <w:noProof/>
                <w:sz w:val="24"/>
                <w:szCs w:val="24"/>
                <w:lang w:val="en-NZ"/>
              </w:rPr>
            </w:pPr>
          </w:p>
        </w:tc>
        <w:tc>
          <w:tcPr>
            <w:tcW w:w="7270" w:type="dxa"/>
            <w:shd w:val="clear" w:color="auto" w:fill="auto"/>
          </w:tcPr>
          <w:p w:rsidR="00FF45D1" w:rsidRPr="00657012" w:rsidRDefault="001652F4" w:rsidP="00FF45D1">
            <w:pPr>
              <w:rPr>
                <w:rFonts w:ascii="Comic Sans MS" w:hAnsi="Comic Sans MS"/>
                <w:noProof/>
                <w:sz w:val="16"/>
                <w:szCs w:val="16"/>
                <w:lang w:val="en-NZ"/>
              </w:rPr>
            </w:pPr>
            <w:r w:rsidRPr="006038C0">
              <w:rPr>
                <w:rFonts w:ascii="Comic Sans MS" w:hAnsi="Comic Sans MS"/>
                <w:noProof/>
                <w:sz w:val="16"/>
                <w:szCs w:val="16"/>
                <w:lang w:val="en-NZ"/>
              </w:rPr>
              <w:t xml:space="preserve">• (in narrative texts) many characters and events and more than one storyline; </w:t>
            </w:r>
          </w:p>
        </w:tc>
        <w:tc>
          <w:tcPr>
            <w:tcW w:w="567" w:type="dxa"/>
            <w:shd w:val="clear" w:color="auto" w:fill="auto"/>
          </w:tcPr>
          <w:p w:rsidR="00FF45D1" w:rsidRDefault="00FF45D1" w:rsidP="00B054E4">
            <w:pPr>
              <w:jc w:val="center"/>
              <w:rPr>
                <w:rFonts w:ascii="Comic Sans MS" w:hAnsi="Comic Sans MS"/>
                <w:b/>
                <w:i/>
                <w:noProof/>
                <w:sz w:val="22"/>
                <w:szCs w:val="22"/>
                <w:lang w:val="en-NZ"/>
              </w:rPr>
            </w:pPr>
          </w:p>
        </w:tc>
        <w:tc>
          <w:tcPr>
            <w:tcW w:w="568" w:type="dxa"/>
            <w:shd w:val="clear" w:color="auto" w:fill="auto"/>
          </w:tcPr>
          <w:p w:rsidR="00FF45D1" w:rsidRDefault="00FF45D1" w:rsidP="00B054E4">
            <w:pPr>
              <w:jc w:val="center"/>
              <w:rPr>
                <w:rFonts w:ascii="Comic Sans MS" w:hAnsi="Comic Sans MS"/>
                <w:b/>
                <w:i/>
                <w:noProof/>
                <w:sz w:val="22"/>
                <w:szCs w:val="22"/>
                <w:lang w:val="en-NZ"/>
              </w:rPr>
            </w:pPr>
          </w:p>
        </w:tc>
        <w:tc>
          <w:tcPr>
            <w:tcW w:w="568" w:type="dxa"/>
            <w:shd w:val="clear" w:color="auto" w:fill="auto"/>
          </w:tcPr>
          <w:p w:rsidR="00FF45D1" w:rsidRDefault="00FF45D1" w:rsidP="00B054E4">
            <w:pPr>
              <w:jc w:val="center"/>
              <w:rPr>
                <w:rFonts w:ascii="Comic Sans MS" w:hAnsi="Comic Sans MS"/>
                <w:b/>
                <w:i/>
                <w:noProof/>
                <w:sz w:val="22"/>
                <w:szCs w:val="22"/>
                <w:lang w:val="en-NZ"/>
              </w:rPr>
            </w:pPr>
          </w:p>
        </w:tc>
        <w:tc>
          <w:tcPr>
            <w:tcW w:w="568" w:type="dxa"/>
            <w:shd w:val="clear" w:color="auto" w:fill="auto"/>
          </w:tcPr>
          <w:p w:rsidR="00FF45D1" w:rsidRDefault="00FF45D1" w:rsidP="00B054E4">
            <w:pPr>
              <w:jc w:val="center"/>
              <w:rPr>
                <w:rFonts w:ascii="Comic Sans MS" w:hAnsi="Comic Sans MS"/>
                <w:b/>
                <w:i/>
                <w:noProof/>
                <w:sz w:val="22"/>
                <w:szCs w:val="22"/>
                <w:lang w:val="en-NZ"/>
              </w:rPr>
            </w:pPr>
          </w:p>
        </w:tc>
      </w:tr>
      <w:tr w:rsidR="00FF45D1" w:rsidTr="00B054E4">
        <w:trPr>
          <w:trHeight w:val="99"/>
        </w:trPr>
        <w:tc>
          <w:tcPr>
            <w:tcW w:w="1800" w:type="dxa"/>
            <w:vMerge/>
            <w:shd w:val="clear" w:color="auto" w:fill="auto"/>
          </w:tcPr>
          <w:p w:rsidR="00FF45D1" w:rsidRPr="00F533AF" w:rsidRDefault="00FF45D1" w:rsidP="00B054E4">
            <w:pPr>
              <w:jc w:val="center"/>
              <w:rPr>
                <w:rFonts w:ascii="Comic Sans MS" w:hAnsi="Comic Sans MS"/>
                <w:b/>
                <w:i/>
                <w:noProof/>
                <w:sz w:val="24"/>
                <w:szCs w:val="24"/>
                <w:lang w:val="en-NZ"/>
              </w:rPr>
            </w:pPr>
          </w:p>
        </w:tc>
        <w:tc>
          <w:tcPr>
            <w:tcW w:w="7270" w:type="dxa"/>
            <w:shd w:val="clear" w:color="auto" w:fill="auto"/>
          </w:tcPr>
          <w:p w:rsidR="00FF45D1" w:rsidRPr="00657012" w:rsidRDefault="001652F4" w:rsidP="00822100">
            <w:pPr>
              <w:rPr>
                <w:rFonts w:ascii="Comic Sans MS" w:hAnsi="Comic Sans MS"/>
                <w:noProof/>
                <w:sz w:val="16"/>
                <w:szCs w:val="16"/>
                <w:lang w:val="en-NZ"/>
              </w:rPr>
            </w:pPr>
            <w:r w:rsidRPr="006038C0">
              <w:rPr>
                <w:rFonts w:ascii="Comic Sans MS" w:hAnsi="Comic Sans MS"/>
                <w:noProof/>
                <w:sz w:val="16"/>
                <w:szCs w:val="16"/>
                <w:lang w:val="en-NZ"/>
              </w:rPr>
              <w:t xml:space="preserve">• a mix of explicit and implicit content within text and illustrations that requires students to make connections between ideas in the text and their prior knowledge in order to make simple inferences; </w:t>
            </w:r>
          </w:p>
        </w:tc>
        <w:tc>
          <w:tcPr>
            <w:tcW w:w="567" w:type="dxa"/>
            <w:shd w:val="clear" w:color="auto" w:fill="auto"/>
          </w:tcPr>
          <w:p w:rsidR="00FF45D1" w:rsidRDefault="00FF45D1" w:rsidP="00B054E4">
            <w:pPr>
              <w:jc w:val="center"/>
              <w:rPr>
                <w:rFonts w:ascii="Comic Sans MS" w:hAnsi="Comic Sans MS"/>
                <w:b/>
                <w:i/>
                <w:noProof/>
                <w:sz w:val="22"/>
                <w:szCs w:val="22"/>
                <w:lang w:val="en-NZ"/>
              </w:rPr>
            </w:pPr>
          </w:p>
        </w:tc>
        <w:tc>
          <w:tcPr>
            <w:tcW w:w="568" w:type="dxa"/>
            <w:shd w:val="clear" w:color="auto" w:fill="auto"/>
          </w:tcPr>
          <w:p w:rsidR="00FF45D1" w:rsidRDefault="00FF45D1" w:rsidP="00B054E4">
            <w:pPr>
              <w:jc w:val="center"/>
              <w:rPr>
                <w:rFonts w:ascii="Comic Sans MS" w:hAnsi="Comic Sans MS"/>
                <w:b/>
                <w:i/>
                <w:noProof/>
                <w:sz w:val="22"/>
                <w:szCs w:val="22"/>
                <w:lang w:val="en-NZ"/>
              </w:rPr>
            </w:pPr>
          </w:p>
        </w:tc>
        <w:tc>
          <w:tcPr>
            <w:tcW w:w="568" w:type="dxa"/>
            <w:shd w:val="clear" w:color="auto" w:fill="auto"/>
          </w:tcPr>
          <w:p w:rsidR="00FF45D1" w:rsidRDefault="00FF45D1" w:rsidP="00B054E4">
            <w:pPr>
              <w:jc w:val="center"/>
              <w:rPr>
                <w:rFonts w:ascii="Comic Sans MS" w:hAnsi="Comic Sans MS"/>
                <w:b/>
                <w:i/>
                <w:noProof/>
                <w:sz w:val="22"/>
                <w:szCs w:val="22"/>
                <w:lang w:val="en-NZ"/>
              </w:rPr>
            </w:pPr>
          </w:p>
        </w:tc>
        <w:tc>
          <w:tcPr>
            <w:tcW w:w="568" w:type="dxa"/>
            <w:shd w:val="clear" w:color="auto" w:fill="auto"/>
          </w:tcPr>
          <w:p w:rsidR="00FF45D1" w:rsidRDefault="00FF45D1" w:rsidP="00B054E4">
            <w:pPr>
              <w:jc w:val="center"/>
              <w:rPr>
                <w:rFonts w:ascii="Comic Sans MS" w:hAnsi="Comic Sans MS"/>
                <w:b/>
                <w:i/>
                <w:noProof/>
                <w:sz w:val="22"/>
                <w:szCs w:val="22"/>
                <w:lang w:val="en-NZ"/>
              </w:rPr>
            </w:pPr>
          </w:p>
        </w:tc>
      </w:tr>
      <w:tr w:rsidR="00FF45D1" w:rsidTr="00B054E4">
        <w:trPr>
          <w:trHeight w:val="99"/>
        </w:trPr>
        <w:tc>
          <w:tcPr>
            <w:tcW w:w="1800" w:type="dxa"/>
            <w:vMerge/>
            <w:shd w:val="clear" w:color="auto" w:fill="auto"/>
          </w:tcPr>
          <w:p w:rsidR="00FF45D1" w:rsidRPr="00F533AF" w:rsidRDefault="00FF45D1" w:rsidP="00B054E4">
            <w:pPr>
              <w:jc w:val="center"/>
              <w:rPr>
                <w:rFonts w:ascii="Comic Sans MS" w:hAnsi="Comic Sans MS"/>
                <w:b/>
                <w:i/>
                <w:noProof/>
                <w:sz w:val="24"/>
                <w:szCs w:val="24"/>
                <w:lang w:val="en-NZ"/>
              </w:rPr>
            </w:pPr>
          </w:p>
        </w:tc>
        <w:tc>
          <w:tcPr>
            <w:tcW w:w="7270" w:type="dxa"/>
            <w:shd w:val="clear" w:color="auto" w:fill="auto"/>
          </w:tcPr>
          <w:p w:rsidR="00FF45D1" w:rsidRPr="00FF45D1" w:rsidRDefault="001652F4" w:rsidP="00FF45D1">
            <w:pPr>
              <w:rPr>
                <w:rFonts w:ascii="Comic Sans MS" w:hAnsi="Comic Sans MS"/>
                <w:noProof/>
                <w:sz w:val="16"/>
                <w:szCs w:val="16"/>
                <w:lang w:val="en-NZ"/>
              </w:rPr>
            </w:pPr>
            <w:r w:rsidRPr="006038C0">
              <w:rPr>
                <w:rFonts w:ascii="Comic Sans MS" w:hAnsi="Comic Sans MS"/>
                <w:noProof/>
                <w:sz w:val="16"/>
                <w:szCs w:val="16"/>
                <w:lang w:val="en-NZ"/>
              </w:rPr>
              <w:t xml:space="preserve">• some pages with no illustrations; </w:t>
            </w:r>
          </w:p>
        </w:tc>
        <w:tc>
          <w:tcPr>
            <w:tcW w:w="567" w:type="dxa"/>
            <w:shd w:val="clear" w:color="auto" w:fill="auto"/>
          </w:tcPr>
          <w:p w:rsidR="00FF45D1" w:rsidRDefault="00FF45D1" w:rsidP="00B054E4">
            <w:pPr>
              <w:jc w:val="center"/>
              <w:rPr>
                <w:rFonts w:ascii="Comic Sans MS" w:hAnsi="Comic Sans MS"/>
                <w:b/>
                <w:i/>
                <w:noProof/>
                <w:sz w:val="22"/>
                <w:szCs w:val="22"/>
                <w:lang w:val="en-NZ"/>
              </w:rPr>
            </w:pPr>
          </w:p>
        </w:tc>
        <w:tc>
          <w:tcPr>
            <w:tcW w:w="568" w:type="dxa"/>
            <w:shd w:val="clear" w:color="auto" w:fill="auto"/>
          </w:tcPr>
          <w:p w:rsidR="00FF45D1" w:rsidRDefault="00FF45D1" w:rsidP="00B054E4">
            <w:pPr>
              <w:jc w:val="center"/>
              <w:rPr>
                <w:rFonts w:ascii="Comic Sans MS" w:hAnsi="Comic Sans MS"/>
                <w:b/>
                <w:i/>
                <w:noProof/>
                <w:sz w:val="22"/>
                <w:szCs w:val="22"/>
                <w:lang w:val="en-NZ"/>
              </w:rPr>
            </w:pPr>
          </w:p>
        </w:tc>
        <w:tc>
          <w:tcPr>
            <w:tcW w:w="568" w:type="dxa"/>
            <w:shd w:val="clear" w:color="auto" w:fill="auto"/>
          </w:tcPr>
          <w:p w:rsidR="00FF45D1" w:rsidRDefault="00FF45D1" w:rsidP="00B054E4">
            <w:pPr>
              <w:jc w:val="center"/>
              <w:rPr>
                <w:rFonts w:ascii="Comic Sans MS" w:hAnsi="Comic Sans MS"/>
                <w:b/>
                <w:i/>
                <w:noProof/>
                <w:sz w:val="22"/>
                <w:szCs w:val="22"/>
                <w:lang w:val="en-NZ"/>
              </w:rPr>
            </w:pPr>
          </w:p>
        </w:tc>
        <w:tc>
          <w:tcPr>
            <w:tcW w:w="568" w:type="dxa"/>
            <w:shd w:val="clear" w:color="auto" w:fill="auto"/>
          </w:tcPr>
          <w:p w:rsidR="00FF45D1" w:rsidRDefault="00FF45D1" w:rsidP="00B054E4">
            <w:pPr>
              <w:jc w:val="center"/>
              <w:rPr>
                <w:rFonts w:ascii="Comic Sans MS" w:hAnsi="Comic Sans MS"/>
                <w:b/>
                <w:i/>
                <w:noProof/>
                <w:sz w:val="22"/>
                <w:szCs w:val="22"/>
                <w:lang w:val="en-NZ"/>
              </w:rPr>
            </w:pPr>
          </w:p>
        </w:tc>
      </w:tr>
      <w:tr w:rsidR="00822100" w:rsidTr="00B054E4">
        <w:trPr>
          <w:trHeight w:val="99"/>
        </w:trPr>
        <w:tc>
          <w:tcPr>
            <w:tcW w:w="1800" w:type="dxa"/>
            <w:vMerge/>
            <w:shd w:val="clear" w:color="auto" w:fill="auto"/>
          </w:tcPr>
          <w:p w:rsidR="00822100" w:rsidRPr="00F533AF" w:rsidRDefault="00822100" w:rsidP="00B054E4">
            <w:pPr>
              <w:jc w:val="center"/>
              <w:rPr>
                <w:rFonts w:ascii="Comic Sans MS" w:hAnsi="Comic Sans MS"/>
                <w:b/>
                <w:i/>
                <w:noProof/>
                <w:sz w:val="24"/>
                <w:szCs w:val="24"/>
                <w:lang w:val="en-NZ"/>
              </w:rPr>
            </w:pPr>
          </w:p>
        </w:tc>
        <w:tc>
          <w:tcPr>
            <w:tcW w:w="7270" w:type="dxa"/>
            <w:shd w:val="clear" w:color="auto" w:fill="auto"/>
          </w:tcPr>
          <w:p w:rsidR="00822100" w:rsidRDefault="001652F4" w:rsidP="00FF45D1">
            <w:pPr>
              <w:rPr>
                <w:rFonts w:ascii="Comic Sans MS" w:hAnsi="Comic Sans MS"/>
                <w:noProof/>
                <w:sz w:val="16"/>
                <w:szCs w:val="16"/>
                <w:lang w:val="en-NZ"/>
              </w:rPr>
            </w:pPr>
            <w:r w:rsidRPr="006038C0">
              <w:rPr>
                <w:rFonts w:ascii="Comic Sans MS" w:hAnsi="Comic Sans MS"/>
                <w:noProof/>
                <w:sz w:val="16"/>
                <w:szCs w:val="16"/>
                <w:lang w:val="en-NZ"/>
              </w:rPr>
              <w:t xml:space="preserve">• some unfamiliar words and phrases, the meaning of which is supported by the context or illustrations, including descriptive vocabulary, subject-specific vocabulary, and commonly used words that have multiple meanings; </w:t>
            </w:r>
          </w:p>
        </w:tc>
        <w:tc>
          <w:tcPr>
            <w:tcW w:w="567" w:type="dxa"/>
            <w:shd w:val="clear" w:color="auto" w:fill="auto"/>
          </w:tcPr>
          <w:p w:rsidR="00822100" w:rsidRDefault="00822100" w:rsidP="00B054E4">
            <w:pPr>
              <w:jc w:val="center"/>
              <w:rPr>
                <w:rFonts w:ascii="Comic Sans MS" w:hAnsi="Comic Sans MS"/>
                <w:b/>
                <w:i/>
                <w:noProof/>
                <w:sz w:val="22"/>
                <w:szCs w:val="22"/>
                <w:lang w:val="en-NZ"/>
              </w:rPr>
            </w:pPr>
          </w:p>
        </w:tc>
        <w:tc>
          <w:tcPr>
            <w:tcW w:w="568" w:type="dxa"/>
            <w:shd w:val="clear" w:color="auto" w:fill="auto"/>
          </w:tcPr>
          <w:p w:rsidR="00822100" w:rsidRDefault="00822100" w:rsidP="00B054E4">
            <w:pPr>
              <w:jc w:val="center"/>
              <w:rPr>
                <w:rFonts w:ascii="Comic Sans MS" w:hAnsi="Comic Sans MS"/>
                <w:b/>
                <w:i/>
                <w:noProof/>
                <w:sz w:val="22"/>
                <w:szCs w:val="22"/>
                <w:lang w:val="en-NZ"/>
              </w:rPr>
            </w:pPr>
          </w:p>
        </w:tc>
        <w:tc>
          <w:tcPr>
            <w:tcW w:w="568" w:type="dxa"/>
            <w:shd w:val="clear" w:color="auto" w:fill="auto"/>
          </w:tcPr>
          <w:p w:rsidR="00822100" w:rsidRDefault="00822100" w:rsidP="00B054E4">
            <w:pPr>
              <w:jc w:val="center"/>
              <w:rPr>
                <w:rFonts w:ascii="Comic Sans MS" w:hAnsi="Comic Sans MS"/>
                <w:b/>
                <w:i/>
                <w:noProof/>
                <w:sz w:val="22"/>
                <w:szCs w:val="22"/>
                <w:lang w:val="en-NZ"/>
              </w:rPr>
            </w:pPr>
          </w:p>
        </w:tc>
        <w:tc>
          <w:tcPr>
            <w:tcW w:w="568" w:type="dxa"/>
            <w:shd w:val="clear" w:color="auto" w:fill="auto"/>
          </w:tcPr>
          <w:p w:rsidR="00822100" w:rsidRDefault="00822100" w:rsidP="00B054E4">
            <w:pPr>
              <w:jc w:val="center"/>
              <w:rPr>
                <w:rFonts w:ascii="Comic Sans MS" w:hAnsi="Comic Sans MS"/>
                <w:b/>
                <w:i/>
                <w:noProof/>
                <w:sz w:val="22"/>
                <w:szCs w:val="22"/>
                <w:lang w:val="en-NZ"/>
              </w:rPr>
            </w:pPr>
          </w:p>
        </w:tc>
      </w:tr>
      <w:tr w:rsidR="001652F4" w:rsidTr="00B054E4">
        <w:trPr>
          <w:trHeight w:val="99"/>
        </w:trPr>
        <w:tc>
          <w:tcPr>
            <w:tcW w:w="1800" w:type="dxa"/>
            <w:vMerge/>
            <w:shd w:val="clear" w:color="auto" w:fill="auto"/>
          </w:tcPr>
          <w:p w:rsidR="001652F4" w:rsidRPr="00F533AF" w:rsidRDefault="001652F4" w:rsidP="00B054E4">
            <w:pPr>
              <w:jc w:val="center"/>
              <w:rPr>
                <w:rFonts w:ascii="Comic Sans MS" w:hAnsi="Comic Sans MS"/>
                <w:b/>
                <w:i/>
                <w:noProof/>
                <w:sz w:val="24"/>
                <w:szCs w:val="24"/>
                <w:lang w:val="en-NZ"/>
              </w:rPr>
            </w:pPr>
          </w:p>
        </w:tc>
        <w:tc>
          <w:tcPr>
            <w:tcW w:w="7270" w:type="dxa"/>
            <w:shd w:val="clear" w:color="auto" w:fill="auto"/>
          </w:tcPr>
          <w:p w:rsidR="001652F4" w:rsidRPr="006038C0" w:rsidRDefault="001652F4" w:rsidP="00FF45D1">
            <w:pPr>
              <w:rPr>
                <w:rFonts w:ascii="Comic Sans MS" w:hAnsi="Comic Sans MS"/>
                <w:noProof/>
                <w:sz w:val="16"/>
                <w:szCs w:val="16"/>
                <w:lang w:val="en-NZ"/>
              </w:rPr>
            </w:pPr>
            <w:r w:rsidRPr="006038C0">
              <w:rPr>
                <w:rFonts w:ascii="Comic Sans MS" w:hAnsi="Comic Sans MS"/>
                <w:noProof/>
                <w:sz w:val="16"/>
                <w:szCs w:val="16"/>
                <w:lang w:val="en-NZ"/>
              </w:rPr>
              <w:t xml:space="preserve">• visual language features such as subheadings, text boxes, footnotes, glossaries, indexes, and diagrams and maps that are clearly explained and linked to the body text; </w:t>
            </w:r>
          </w:p>
        </w:tc>
        <w:tc>
          <w:tcPr>
            <w:tcW w:w="567" w:type="dxa"/>
            <w:shd w:val="clear" w:color="auto" w:fill="auto"/>
          </w:tcPr>
          <w:p w:rsidR="001652F4" w:rsidRDefault="001652F4" w:rsidP="00B054E4">
            <w:pPr>
              <w:jc w:val="center"/>
              <w:rPr>
                <w:rFonts w:ascii="Comic Sans MS" w:hAnsi="Comic Sans MS"/>
                <w:b/>
                <w:i/>
                <w:noProof/>
                <w:sz w:val="22"/>
                <w:szCs w:val="22"/>
                <w:lang w:val="en-NZ"/>
              </w:rPr>
            </w:pPr>
          </w:p>
        </w:tc>
        <w:tc>
          <w:tcPr>
            <w:tcW w:w="568" w:type="dxa"/>
            <w:shd w:val="clear" w:color="auto" w:fill="auto"/>
          </w:tcPr>
          <w:p w:rsidR="001652F4" w:rsidRDefault="001652F4" w:rsidP="00B054E4">
            <w:pPr>
              <w:jc w:val="center"/>
              <w:rPr>
                <w:rFonts w:ascii="Comic Sans MS" w:hAnsi="Comic Sans MS"/>
                <w:b/>
                <w:i/>
                <w:noProof/>
                <w:sz w:val="22"/>
                <w:szCs w:val="22"/>
                <w:lang w:val="en-NZ"/>
              </w:rPr>
            </w:pPr>
          </w:p>
        </w:tc>
        <w:tc>
          <w:tcPr>
            <w:tcW w:w="568" w:type="dxa"/>
            <w:shd w:val="clear" w:color="auto" w:fill="auto"/>
          </w:tcPr>
          <w:p w:rsidR="001652F4" w:rsidRDefault="001652F4" w:rsidP="00B054E4">
            <w:pPr>
              <w:jc w:val="center"/>
              <w:rPr>
                <w:rFonts w:ascii="Comic Sans MS" w:hAnsi="Comic Sans MS"/>
                <w:b/>
                <w:i/>
                <w:noProof/>
                <w:sz w:val="22"/>
                <w:szCs w:val="22"/>
                <w:lang w:val="en-NZ"/>
              </w:rPr>
            </w:pPr>
          </w:p>
        </w:tc>
        <w:tc>
          <w:tcPr>
            <w:tcW w:w="568" w:type="dxa"/>
            <w:shd w:val="clear" w:color="auto" w:fill="auto"/>
          </w:tcPr>
          <w:p w:rsidR="001652F4" w:rsidRDefault="001652F4" w:rsidP="00B054E4">
            <w:pPr>
              <w:jc w:val="center"/>
              <w:rPr>
                <w:rFonts w:ascii="Comic Sans MS" w:hAnsi="Comic Sans MS"/>
                <w:b/>
                <w:i/>
                <w:noProof/>
                <w:sz w:val="22"/>
                <w:szCs w:val="22"/>
                <w:lang w:val="en-NZ"/>
              </w:rPr>
            </w:pPr>
          </w:p>
        </w:tc>
      </w:tr>
      <w:tr w:rsidR="001652F4" w:rsidTr="00B054E4">
        <w:trPr>
          <w:trHeight w:val="99"/>
        </w:trPr>
        <w:tc>
          <w:tcPr>
            <w:tcW w:w="1800" w:type="dxa"/>
            <w:vMerge/>
            <w:shd w:val="clear" w:color="auto" w:fill="auto"/>
          </w:tcPr>
          <w:p w:rsidR="001652F4" w:rsidRPr="00F533AF" w:rsidRDefault="001652F4" w:rsidP="00B054E4">
            <w:pPr>
              <w:jc w:val="center"/>
              <w:rPr>
                <w:rFonts w:ascii="Comic Sans MS" w:hAnsi="Comic Sans MS"/>
                <w:b/>
                <w:i/>
                <w:noProof/>
                <w:sz w:val="24"/>
                <w:szCs w:val="24"/>
                <w:lang w:val="en-NZ"/>
              </w:rPr>
            </w:pPr>
          </w:p>
        </w:tc>
        <w:tc>
          <w:tcPr>
            <w:tcW w:w="7270" w:type="dxa"/>
            <w:shd w:val="clear" w:color="auto" w:fill="auto"/>
          </w:tcPr>
          <w:p w:rsidR="001652F4" w:rsidRPr="006038C0" w:rsidRDefault="001652F4" w:rsidP="00FF45D1">
            <w:pPr>
              <w:rPr>
                <w:rFonts w:ascii="Comic Sans MS" w:hAnsi="Comic Sans MS"/>
                <w:noProof/>
                <w:sz w:val="16"/>
                <w:szCs w:val="16"/>
                <w:lang w:val="en-NZ"/>
              </w:rPr>
            </w:pPr>
            <w:r w:rsidRPr="006038C0">
              <w:rPr>
                <w:rFonts w:ascii="Comic Sans MS" w:hAnsi="Comic Sans MS"/>
                <w:noProof/>
                <w:sz w:val="16"/>
                <w:szCs w:val="16"/>
                <w:lang w:val="en-NZ"/>
              </w:rPr>
              <w:t xml:space="preserve">• ideas and information organised in paragraphs; </w:t>
            </w:r>
          </w:p>
        </w:tc>
        <w:tc>
          <w:tcPr>
            <w:tcW w:w="567" w:type="dxa"/>
            <w:shd w:val="clear" w:color="auto" w:fill="auto"/>
          </w:tcPr>
          <w:p w:rsidR="001652F4" w:rsidRDefault="001652F4" w:rsidP="00B054E4">
            <w:pPr>
              <w:jc w:val="center"/>
              <w:rPr>
                <w:rFonts w:ascii="Comic Sans MS" w:hAnsi="Comic Sans MS"/>
                <w:b/>
                <w:i/>
                <w:noProof/>
                <w:sz w:val="22"/>
                <w:szCs w:val="22"/>
                <w:lang w:val="en-NZ"/>
              </w:rPr>
            </w:pPr>
          </w:p>
        </w:tc>
        <w:tc>
          <w:tcPr>
            <w:tcW w:w="568" w:type="dxa"/>
            <w:shd w:val="clear" w:color="auto" w:fill="auto"/>
          </w:tcPr>
          <w:p w:rsidR="001652F4" w:rsidRDefault="001652F4" w:rsidP="00B054E4">
            <w:pPr>
              <w:jc w:val="center"/>
              <w:rPr>
                <w:rFonts w:ascii="Comic Sans MS" w:hAnsi="Comic Sans MS"/>
                <w:b/>
                <w:i/>
                <w:noProof/>
                <w:sz w:val="22"/>
                <w:szCs w:val="22"/>
                <w:lang w:val="en-NZ"/>
              </w:rPr>
            </w:pPr>
          </w:p>
        </w:tc>
        <w:tc>
          <w:tcPr>
            <w:tcW w:w="568" w:type="dxa"/>
            <w:shd w:val="clear" w:color="auto" w:fill="auto"/>
          </w:tcPr>
          <w:p w:rsidR="001652F4" w:rsidRDefault="001652F4" w:rsidP="00B054E4">
            <w:pPr>
              <w:jc w:val="center"/>
              <w:rPr>
                <w:rFonts w:ascii="Comic Sans MS" w:hAnsi="Comic Sans MS"/>
                <w:b/>
                <w:i/>
                <w:noProof/>
                <w:sz w:val="22"/>
                <w:szCs w:val="22"/>
                <w:lang w:val="en-NZ"/>
              </w:rPr>
            </w:pPr>
          </w:p>
        </w:tc>
        <w:tc>
          <w:tcPr>
            <w:tcW w:w="568" w:type="dxa"/>
            <w:shd w:val="clear" w:color="auto" w:fill="auto"/>
          </w:tcPr>
          <w:p w:rsidR="001652F4" w:rsidRDefault="001652F4" w:rsidP="00B054E4">
            <w:pPr>
              <w:jc w:val="center"/>
              <w:rPr>
                <w:rFonts w:ascii="Comic Sans MS" w:hAnsi="Comic Sans MS"/>
                <w:b/>
                <w:i/>
                <w:noProof/>
                <w:sz w:val="22"/>
                <w:szCs w:val="22"/>
                <w:lang w:val="en-NZ"/>
              </w:rPr>
            </w:pPr>
          </w:p>
        </w:tc>
      </w:tr>
      <w:tr w:rsidR="001652F4" w:rsidTr="00B054E4">
        <w:trPr>
          <w:trHeight w:val="99"/>
        </w:trPr>
        <w:tc>
          <w:tcPr>
            <w:tcW w:w="1800" w:type="dxa"/>
            <w:vMerge/>
            <w:shd w:val="clear" w:color="auto" w:fill="auto"/>
          </w:tcPr>
          <w:p w:rsidR="001652F4" w:rsidRPr="00F533AF" w:rsidRDefault="001652F4" w:rsidP="00B054E4">
            <w:pPr>
              <w:jc w:val="center"/>
              <w:rPr>
                <w:rFonts w:ascii="Comic Sans MS" w:hAnsi="Comic Sans MS"/>
                <w:b/>
                <w:i/>
                <w:noProof/>
                <w:sz w:val="24"/>
                <w:szCs w:val="24"/>
                <w:lang w:val="en-NZ"/>
              </w:rPr>
            </w:pPr>
          </w:p>
        </w:tc>
        <w:tc>
          <w:tcPr>
            <w:tcW w:w="7270" w:type="dxa"/>
            <w:shd w:val="clear" w:color="auto" w:fill="auto"/>
          </w:tcPr>
          <w:p w:rsidR="001652F4" w:rsidRPr="006038C0" w:rsidRDefault="001652F4" w:rsidP="00FF45D1">
            <w:pPr>
              <w:rPr>
                <w:rFonts w:ascii="Comic Sans MS" w:hAnsi="Comic Sans MS"/>
                <w:noProof/>
                <w:sz w:val="16"/>
                <w:szCs w:val="16"/>
                <w:lang w:val="en-NZ"/>
              </w:rPr>
            </w:pPr>
            <w:r w:rsidRPr="006038C0">
              <w:rPr>
                <w:rFonts w:ascii="Comic Sans MS" w:hAnsi="Comic Sans MS"/>
                <w:noProof/>
                <w:sz w:val="16"/>
                <w:szCs w:val="16"/>
                <w:lang w:val="en-NZ"/>
              </w:rPr>
              <w:t xml:space="preserve">• a variety of sentence structures, including complex sentences; </w:t>
            </w:r>
          </w:p>
        </w:tc>
        <w:tc>
          <w:tcPr>
            <w:tcW w:w="567" w:type="dxa"/>
            <w:shd w:val="clear" w:color="auto" w:fill="auto"/>
          </w:tcPr>
          <w:p w:rsidR="001652F4" w:rsidRDefault="001652F4" w:rsidP="00B054E4">
            <w:pPr>
              <w:jc w:val="center"/>
              <w:rPr>
                <w:rFonts w:ascii="Comic Sans MS" w:hAnsi="Comic Sans MS"/>
                <w:b/>
                <w:i/>
                <w:noProof/>
                <w:sz w:val="22"/>
                <w:szCs w:val="22"/>
                <w:lang w:val="en-NZ"/>
              </w:rPr>
            </w:pPr>
          </w:p>
        </w:tc>
        <w:tc>
          <w:tcPr>
            <w:tcW w:w="568" w:type="dxa"/>
            <w:shd w:val="clear" w:color="auto" w:fill="auto"/>
          </w:tcPr>
          <w:p w:rsidR="001652F4" w:rsidRDefault="001652F4" w:rsidP="00B054E4">
            <w:pPr>
              <w:jc w:val="center"/>
              <w:rPr>
                <w:rFonts w:ascii="Comic Sans MS" w:hAnsi="Comic Sans MS"/>
                <w:b/>
                <w:i/>
                <w:noProof/>
                <w:sz w:val="22"/>
                <w:szCs w:val="22"/>
                <w:lang w:val="en-NZ"/>
              </w:rPr>
            </w:pPr>
          </w:p>
        </w:tc>
        <w:tc>
          <w:tcPr>
            <w:tcW w:w="568" w:type="dxa"/>
            <w:shd w:val="clear" w:color="auto" w:fill="auto"/>
          </w:tcPr>
          <w:p w:rsidR="001652F4" w:rsidRDefault="001652F4" w:rsidP="00B054E4">
            <w:pPr>
              <w:jc w:val="center"/>
              <w:rPr>
                <w:rFonts w:ascii="Comic Sans MS" w:hAnsi="Comic Sans MS"/>
                <w:b/>
                <w:i/>
                <w:noProof/>
                <w:sz w:val="22"/>
                <w:szCs w:val="22"/>
                <w:lang w:val="en-NZ"/>
              </w:rPr>
            </w:pPr>
          </w:p>
        </w:tc>
        <w:tc>
          <w:tcPr>
            <w:tcW w:w="568" w:type="dxa"/>
            <w:shd w:val="clear" w:color="auto" w:fill="auto"/>
          </w:tcPr>
          <w:p w:rsidR="001652F4" w:rsidRDefault="001652F4" w:rsidP="00B054E4">
            <w:pPr>
              <w:jc w:val="center"/>
              <w:rPr>
                <w:rFonts w:ascii="Comic Sans MS" w:hAnsi="Comic Sans MS"/>
                <w:b/>
                <w:i/>
                <w:noProof/>
                <w:sz w:val="22"/>
                <w:szCs w:val="22"/>
                <w:lang w:val="en-NZ"/>
              </w:rPr>
            </w:pPr>
          </w:p>
        </w:tc>
      </w:tr>
      <w:tr w:rsidR="00822100" w:rsidTr="00B054E4">
        <w:trPr>
          <w:trHeight w:val="99"/>
        </w:trPr>
        <w:tc>
          <w:tcPr>
            <w:tcW w:w="1800" w:type="dxa"/>
            <w:vMerge/>
            <w:shd w:val="clear" w:color="auto" w:fill="auto"/>
          </w:tcPr>
          <w:p w:rsidR="00822100" w:rsidRPr="00F533AF" w:rsidRDefault="00822100" w:rsidP="00B054E4">
            <w:pPr>
              <w:jc w:val="center"/>
              <w:rPr>
                <w:rFonts w:ascii="Comic Sans MS" w:hAnsi="Comic Sans MS"/>
                <w:b/>
                <w:i/>
                <w:noProof/>
                <w:sz w:val="24"/>
                <w:szCs w:val="24"/>
                <w:lang w:val="en-NZ"/>
              </w:rPr>
            </w:pPr>
          </w:p>
        </w:tc>
        <w:tc>
          <w:tcPr>
            <w:tcW w:w="7270" w:type="dxa"/>
            <w:shd w:val="clear" w:color="auto" w:fill="auto"/>
          </w:tcPr>
          <w:p w:rsidR="00822100" w:rsidRPr="00653BA9" w:rsidRDefault="006038C0" w:rsidP="001652F4">
            <w:pPr>
              <w:rPr>
                <w:rFonts w:ascii="Comic Sans MS" w:hAnsi="Comic Sans MS"/>
                <w:noProof/>
                <w:sz w:val="16"/>
                <w:szCs w:val="16"/>
                <w:lang w:val="en-NZ"/>
              </w:rPr>
            </w:pPr>
            <w:r w:rsidRPr="006038C0">
              <w:rPr>
                <w:rFonts w:ascii="Comic Sans MS" w:hAnsi="Comic Sans MS"/>
                <w:noProof/>
                <w:sz w:val="16"/>
                <w:szCs w:val="16"/>
                <w:lang w:val="en-NZ"/>
              </w:rPr>
              <w:t>• frequent use of dialogue, some of which is not explicitly attributed, and more than one character speaking on a page.</w:t>
            </w:r>
          </w:p>
        </w:tc>
        <w:tc>
          <w:tcPr>
            <w:tcW w:w="567" w:type="dxa"/>
            <w:shd w:val="clear" w:color="auto" w:fill="auto"/>
          </w:tcPr>
          <w:p w:rsidR="00822100" w:rsidRDefault="00822100" w:rsidP="00B054E4">
            <w:pPr>
              <w:jc w:val="center"/>
              <w:rPr>
                <w:rFonts w:ascii="Comic Sans MS" w:hAnsi="Comic Sans MS"/>
                <w:b/>
                <w:i/>
                <w:noProof/>
                <w:sz w:val="22"/>
                <w:szCs w:val="22"/>
                <w:lang w:val="en-NZ"/>
              </w:rPr>
            </w:pPr>
          </w:p>
        </w:tc>
        <w:tc>
          <w:tcPr>
            <w:tcW w:w="568" w:type="dxa"/>
            <w:shd w:val="clear" w:color="auto" w:fill="auto"/>
          </w:tcPr>
          <w:p w:rsidR="00822100" w:rsidRDefault="00822100" w:rsidP="00B054E4">
            <w:pPr>
              <w:jc w:val="center"/>
              <w:rPr>
                <w:rFonts w:ascii="Comic Sans MS" w:hAnsi="Comic Sans MS"/>
                <w:b/>
                <w:i/>
                <w:noProof/>
                <w:sz w:val="22"/>
                <w:szCs w:val="22"/>
                <w:lang w:val="en-NZ"/>
              </w:rPr>
            </w:pPr>
          </w:p>
        </w:tc>
        <w:tc>
          <w:tcPr>
            <w:tcW w:w="568" w:type="dxa"/>
            <w:shd w:val="clear" w:color="auto" w:fill="auto"/>
          </w:tcPr>
          <w:p w:rsidR="00822100" w:rsidRDefault="00822100" w:rsidP="00B054E4">
            <w:pPr>
              <w:jc w:val="center"/>
              <w:rPr>
                <w:rFonts w:ascii="Comic Sans MS" w:hAnsi="Comic Sans MS"/>
                <w:b/>
                <w:i/>
                <w:noProof/>
                <w:sz w:val="22"/>
                <w:szCs w:val="22"/>
                <w:lang w:val="en-NZ"/>
              </w:rPr>
            </w:pPr>
          </w:p>
        </w:tc>
        <w:tc>
          <w:tcPr>
            <w:tcW w:w="568" w:type="dxa"/>
            <w:shd w:val="clear" w:color="auto" w:fill="auto"/>
          </w:tcPr>
          <w:p w:rsidR="00822100" w:rsidRDefault="00822100" w:rsidP="00B054E4">
            <w:pPr>
              <w:jc w:val="center"/>
              <w:rPr>
                <w:rFonts w:ascii="Comic Sans MS" w:hAnsi="Comic Sans MS"/>
                <w:b/>
                <w:i/>
                <w:noProof/>
                <w:sz w:val="22"/>
                <w:szCs w:val="22"/>
                <w:lang w:val="en-NZ"/>
              </w:rPr>
            </w:pPr>
          </w:p>
        </w:tc>
      </w:tr>
      <w:tr w:rsidR="00FF45D1" w:rsidTr="001652F4">
        <w:trPr>
          <w:trHeight w:val="99"/>
        </w:trPr>
        <w:tc>
          <w:tcPr>
            <w:tcW w:w="1800" w:type="dxa"/>
            <w:vMerge/>
            <w:shd w:val="clear" w:color="auto" w:fill="auto"/>
          </w:tcPr>
          <w:p w:rsidR="00FF45D1" w:rsidRPr="00F533AF" w:rsidRDefault="00FF45D1" w:rsidP="00B054E4">
            <w:pPr>
              <w:jc w:val="center"/>
              <w:rPr>
                <w:rFonts w:ascii="Comic Sans MS" w:hAnsi="Comic Sans MS"/>
                <w:b/>
                <w:i/>
                <w:noProof/>
                <w:sz w:val="24"/>
                <w:szCs w:val="24"/>
                <w:lang w:val="en-NZ"/>
              </w:rPr>
            </w:pPr>
          </w:p>
        </w:tc>
        <w:tc>
          <w:tcPr>
            <w:tcW w:w="7270" w:type="dxa"/>
            <w:shd w:val="clear" w:color="auto" w:fill="000000" w:themeFill="text1"/>
          </w:tcPr>
          <w:p w:rsidR="00FF45D1" w:rsidRPr="00FF45D1" w:rsidRDefault="00FF45D1" w:rsidP="006038C0">
            <w:pPr>
              <w:rPr>
                <w:rFonts w:ascii="Comic Sans MS" w:hAnsi="Comic Sans MS"/>
                <w:noProof/>
                <w:sz w:val="16"/>
                <w:szCs w:val="16"/>
                <w:lang w:val="en-NZ"/>
              </w:rPr>
            </w:pPr>
          </w:p>
        </w:tc>
        <w:tc>
          <w:tcPr>
            <w:tcW w:w="567" w:type="dxa"/>
            <w:shd w:val="clear" w:color="auto" w:fill="000000" w:themeFill="text1"/>
          </w:tcPr>
          <w:p w:rsidR="00FF45D1" w:rsidRDefault="00FF45D1" w:rsidP="00B054E4">
            <w:pPr>
              <w:jc w:val="center"/>
              <w:rPr>
                <w:rFonts w:ascii="Comic Sans MS" w:hAnsi="Comic Sans MS"/>
                <w:b/>
                <w:i/>
                <w:noProof/>
                <w:sz w:val="22"/>
                <w:szCs w:val="22"/>
                <w:lang w:val="en-NZ"/>
              </w:rPr>
            </w:pPr>
          </w:p>
        </w:tc>
        <w:tc>
          <w:tcPr>
            <w:tcW w:w="568" w:type="dxa"/>
            <w:shd w:val="clear" w:color="auto" w:fill="000000" w:themeFill="text1"/>
          </w:tcPr>
          <w:p w:rsidR="00FF45D1" w:rsidRDefault="00FF45D1" w:rsidP="00B054E4">
            <w:pPr>
              <w:jc w:val="center"/>
              <w:rPr>
                <w:rFonts w:ascii="Comic Sans MS" w:hAnsi="Comic Sans MS"/>
                <w:b/>
                <w:i/>
                <w:noProof/>
                <w:sz w:val="22"/>
                <w:szCs w:val="22"/>
                <w:lang w:val="en-NZ"/>
              </w:rPr>
            </w:pPr>
          </w:p>
        </w:tc>
        <w:tc>
          <w:tcPr>
            <w:tcW w:w="568" w:type="dxa"/>
            <w:shd w:val="clear" w:color="auto" w:fill="000000" w:themeFill="text1"/>
          </w:tcPr>
          <w:p w:rsidR="00FF45D1" w:rsidRDefault="00FF45D1" w:rsidP="00B054E4">
            <w:pPr>
              <w:jc w:val="center"/>
              <w:rPr>
                <w:rFonts w:ascii="Comic Sans MS" w:hAnsi="Comic Sans MS"/>
                <w:b/>
                <w:i/>
                <w:noProof/>
                <w:sz w:val="22"/>
                <w:szCs w:val="22"/>
                <w:lang w:val="en-NZ"/>
              </w:rPr>
            </w:pPr>
          </w:p>
        </w:tc>
        <w:tc>
          <w:tcPr>
            <w:tcW w:w="568" w:type="dxa"/>
            <w:shd w:val="clear" w:color="auto" w:fill="000000" w:themeFill="text1"/>
          </w:tcPr>
          <w:p w:rsidR="00FF45D1" w:rsidRDefault="00FF45D1" w:rsidP="00B054E4">
            <w:pPr>
              <w:jc w:val="center"/>
              <w:rPr>
                <w:rFonts w:ascii="Comic Sans MS" w:hAnsi="Comic Sans MS"/>
                <w:b/>
                <w:i/>
                <w:noProof/>
                <w:sz w:val="22"/>
                <w:szCs w:val="22"/>
                <w:lang w:val="en-NZ"/>
              </w:rPr>
            </w:pPr>
          </w:p>
        </w:tc>
      </w:tr>
      <w:tr w:rsidR="008F3D62" w:rsidTr="008F3D62">
        <w:trPr>
          <w:trHeight w:val="99"/>
        </w:trPr>
        <w:tc>
          <w:tcPr>
            <w:tcW w:w="9070" w:type="dxa"/>
            <w:gridSpan w:val="2"/>
            <w:shd w:val="clear" w:color="auto" w:fill="FF0000"/>
          </w:tcPr>
          <w:p w:rsidR="008F3D62" w:rsidRPr="00577105" w:rsidRDefault="001B0986" w:rsidP="00447AFF">
            <w:pPr>
              <w:jc w:val="center"/>
              <w:rPr>
                <w:rFonts w:ascii="Comic Sans MS" w:hAnsi="Comic Sans MS"/>
                <w:b/>
                <w:sz w:val="28"/>
                <w:szCs w:val="28"/>
              </w:rPr>
            </w:pPr>
            <w:r>
              <w:rPr>
                <w:rFonts w:ascii="Comic Sans MS" w:hAnsi="Comic Sans MS"/>
                <w:b/>
                <w:sz w:val="28"/>
                <w:szCs w:val="28"/>
              </w:rPr>
              <w:lastRenderedPageBreak/>
              <w:t>National Standards: Year 3</w:t>
            </w:r>
            <w:r w:rsidR="008F3D62">
              <w:rPr>
                <w:rFonts w:ascii="Comic Sans MS" w:hAnsi="Comic Sans MS"/>
                <w:b/>
                <w:sz w:val="28"/>
                <w:szCs w:val="28"/>
              </w:rPr>
              <w:t xml:space="preserve">   </w:t>
            </w:r>
            <w:r w:rsidR="00445AD9" w:rsidRPr="00445AD9">
              <w:rPr>
                <w:rFonts w:ascii="Comic Sans MS" w:hAnsi="Comic Sans MS"/>
                <w:b/>
                <w:noProof/>
                <w:sz w:val="28"/>
                <w:szCs w:val="28"/>
                <w:lang w:val="en-NZ"/>
              </w:rPr>
              <w:drawing>
                <wp:anchor distT="0" distB="0" distL="114300" distR="114300" simplePos="0" relativeHeight="251701248" behindDoc="0" locked="0" layoutInCell="1" allowOverlap="1">
                  <wp:simplePos x="0" y="0"/>
                  <wp:positionH relativeFrom="column">
                    <wp:posOffset>-40005</wp:posOffset>
                  </wp:positionH>
                  <wp:positionV relativeFrom="paragraph">
                    <wp:posOffset>27305</wp:posOffset>
                  </wp:positionV>
                  <wp:extent cx="285750" cy="180975"/>
                  <wp:effectExtent l="19050" t="0" r="0" b="0"/>
                  <wp:wrapNone/>
                  <wp:docPr id="21" name="Picture 0" descr="Self-review-tool_blo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review-tool_blog_image.jpg"/>
                          <pic:cNvPicPr/>
                        </pic:nvPicPr>
                        <pic:blipFill>
                          <a:blip r:embed="rId8" cstate="print"/>
                          <a:stretch>
                            <a:fillRect/>
                          </a:stretch>
                        </pic:blipFill>
                        <pic:spPr>
                          <a:xfrm>
                            <a:off x="0" y="0"/>
                            <a:ext cx="285750" cy="180975"/>
                          </a:xfrm>
                          <a:prstGeom prst="rect">
                            <a:avLst/>
                          </a:prstGeom>
                        </pic:spPr>
                      </pic:pic>
                    </a:graphicData>
                  </a:graphic>
                </wp:anchor>
              </w:drawing>
            </w:r>
            <w:r w:rsidR="00445AD9" w:rsidRPr="00445AD9">
              <w:rPr>
                <w:rFonts w:ascii="Comic Sans MS" w:hAnsi="Comic Sans MS"/>
                <w:b/>
                <w:noProof/>
                <w:sz w:val="28"/>
                <w:szCs w:val="28"/>
                <w:lang w:val="en-NZ"/>
              </w:rPr>
              <w:drawing>
                <wp:anchor distT="0" distB="0" distL="114300" distR="114300" simplePos="0" relativeHeight="251702272" behindDoc="0" locked="0" layoutInCell="1" allowOverlap="1">
                  <wp:simplePos x="0" y="0"/>
                  <wp:positionH relativeFrom="column">
                    <wp:posOffset>3065145</wp:posOffset>
                  </wp:positionH>
                  <wp:positionV relativeFrom="paragraph">
                    <wp:posOffset>27305</wp:posOffset>
                  </wp:positionV>
                  <wp:extent cx="171450" cy="209550"/>
                  <wp:effectExtent l="19050" t="0" r="0" b="0"/>
                  <wp:wrapNone/>
                  <wp:docPr id="22" name="Picture 2" descr="C:\Users\Chris\Documents\the_curriculum_nautili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ocuments\the_curriculum_nautilis_large.jpg"/>
                          <pic:cNvPicPr>
                            <a:picLocks noChangeAspect="1" noChangeArrowheads="1"/>
                          </pic:cNvPicPr>
                        </pic:nvPicPr>
                        <pic:blipFill>
                          <a:blip r:embed="rId9" cstate="print"/>
                          <a:srcRect/>
                          <a:stretch>
                            <a:fillRect/>
                          </a:stretch>
                        </pic:blipFill>
                        <pic:spPr bwMode="auto">
                          <a:xfrm>
                            <a:off x="0" y="0"/>
                            <a:ext cx="171450" cy="209550"/>
                          </a:xfrm>
                          <a:prstGeom prst="rect">
                            <a:avLst/>
                          </a:prstGeom>
                          <a:noFill/>
                          <a:ln w="9525">
                            <a:noFill/>
                            <a:miter lim="800000"/>
                            <a:headEnd/>
                            <a:tailEnd/>
                          </a:ln>
                        </pic:spPr>
                      </pic:pic>
                    </a:graphicData>
                  </a:graphic>
                </wp:anchor>
              </w:drawing>
            </w:r>
            <w:r w:rsidR="008F3D62">
              <w:rPr>
                <w:rFonts w:ascii="Comic Sans MS" w:hAnsi="Comic Sans MS"/>
                <w:b/>
                <w:sz w:val="28"/>
                <w:szCs w:val="28"/>
              </w:rPr>
              <w:t xml:space="preserve">    NZ Curriculum: Level </w:t>
            </w:r>
            <w:r w:rsidR="00AD44D1">
              <w:rPr>
                <w:rFonts w:ascii="Comic Sans MS" w:hAnsi="Comic Sans MS"/>
                <w:b/>
                <w:sz w:val="28"/>
                <w:szCs w:val="28"/>
              </w:rPr>
              <w:t>2</w:t>
            </w:r>
          </w:p>
        </w:tc>
        <w:tc>
          <w:tcPr>
            <w:tcW w:w="567" w:type="dxa"/>
            <w:shd w:val="clear" w:color="auto" w:fill="000000" w:themeFill="text1"/>
          </w:tcPr>
          <w:p w:rsidR="008F3D62" w:rsidRPr="008F3D62" w:rsidRDefault="008F3D62" w:rsidP="00447AFF">
            <w:pPr>
              <w:jc w:val="center"/>
              <w:rPr>
                <w:rFonts w:ascii="Comic Sans MS" w:hAnsi="Comic Sans MS"/>
                <w:b/>
                <w:color w:val="FFFFFF" w:themeColor="background1"/>
                <w:sz w:val="28"/>
                <w:szCs w:val="28"/>
              </w:rPr>
            </w:pPr>
            <w:r w:rsidRPr="008F3D62">
              <w:rPr>
                <w:rFonts w:ascii="Comic Sans MS" w:hAnsi="Comic Sans MS"/>
                <w:b/>
                <w:color w:val="FFFFFF" w:themeColor="background1"/>
                <w:sz w:val="28"/>
                <w:szCs w:val="28"/>
              </w:rPr>
              <w:t>2</w:t>
            </w:r>
          </w:p>
        </w:tc>
        <w:tc>
          <w:tcPr>
            <w:tcW w:w="568" w:type="dxa"/>
            <w:shd w:val="clear" w:color="auto" w:fill="000000" w:themeFill="text1"/>
          </w:tcPr>
          <w:p w:rsidR="008F3D62" w:rsidRPr="008F3D62" w:rsidRDefault="008F3D62" w:rsidP="00447AFF">
            <w:pPr>
              <w:jc w:val="center"/>
              <w:rPr>
                <w:rFonts w:ascii="Comic Sans MS" w:hAnsi="Comic Sans MS"/>
                <w:b/>
                <w:color w:val="FFFFFF" w:themeColor="background1"/>
                <w:sz w:val="28"/>
                <w:szCs w:val="28"/>
              </w:rPr>
            </w:pPr>
            <w:r w:rsidRPr="008F3D62">
              <w:rPr>
                <w:rFonts w:ascii="Comic Sans MS" w:hAnsi="Comic Sans MS"/>
                <w:b/>
                <w:color w:val="FFFFFF" w:themeColor="background1"/>
                <w:sz w:val="28"/>
                <w:szCs w:val="28"/>
              </w:rPr>
              <w:t>0</w:t>
            </w:r>
          </w:p>
        </w:tc>
        <w:tc>
          <w:tcPr>
            <w:tcW w:w="568" w:type="dxa"/>
            <w:shd w:val="clear" w:color="auto" w:fill="000000" w:themeFill="text1"/>
          </w:tcPr>
          <w:p w:rsidR="008F3D62" w:rsidRPr="008F3D62" w:rsidRDefault="008F3D62" w:rsidP="00447AFF">
            <w:pPr>
              <w:jc w:val="center"/>
              <w:rPr>
                <w:rFonts w:ascii="Comic Sans MS" w:hAnsi="Comic Sans MS"/>
                <w:b/>
                <w:color w:val="FFFFFF" w:themeColor="background1"/>
                <w:sz w:val="28"/>
                <w:szCs w:val="28"/>
              </w:rPr>
            </w:pPr>
            <w:r w:rsidRPr="008F3D62">
              <w:rPr>
                <w:rFonts w:ascii="Comic Sans MS" w:hAnsi="Comic Sans MS"/>
                <w:b/>
                <w:color w:val="FFFFFF" w:themeColor="background1"/>
                <w:sz w:val="28"/>
                <w:szCs w:val="28"/>
              </w:rPr>
              <w:t>1</w:t>
            </w:r>
          </w:p>
        </w:tc>
        <w:tc>
          <w:tcPr>
            <w:tcW w:w="568" w:type="dxa"/>
            <w:shd w:val="clear" w:color="auto" w:fill="000000" w:themeFill="text1"/>
          </w:tcPr>
          <w:p w:rsidR="008F3D62" w:rsidRPr="008F3D62" w:rsidRDefault="008F3D62" w:rsidP="00447AFF">
            <w:pPr>
              <w:jc w:val="center"/>
              <w:rPr>
                <w:rFonts w:ascii="Comic Sans MS" w:hAnsi="Comic Sans MS"/>
                <w:b/>
                <w:color w:val="FFFFFF" w:themeColor="background1"/>
                <w:sz w:val="28"/>
                <w:szCs w:val="28"/>
              </w:rPr>
            </w:pPr>
            <w:r w:rsidRPr="008F3D62">
              <w:rPr>
                <w:rFonts w:ascii="Comic Sans MS" w:hAnsi="Comic Sans MS"/>
                <w:b/>
                <w:color w:val="FFFFFF" w:themeColor="background1"/>
                <w:sz w:val="28"/>
                <w:szCs w:val="28"/>
              </w:rPr>
              <w:t>0</w:t>
            </w:r>
          </w:p>
        </w:tc>
      </w:tr>
      <w:tr w:rsidR="008F3D62" w:rsidTr="008F3D62">
        <w:trPr>
          <w:trHeight w:val="99"/>
        </w:trPr>
        <w:tc>
          <w:tcPr>
            <w:tcW w:w="9070" w:type="dxa"/>
            <w:gridSpan w:val="2"/>
            <w:shd w:val="clear" w:color="auto" w:fill="FABF8F" w:themeFill="accent6" w:themeFillTint="99"/>
          </w:tcPr>
          <w:p w:rsidR="008F3D62" w:rsidRPr="00A34FA1" w:rsidRDefault="008F3D62" w:rsidP="00447AFF">
            <w:pPr>
              <w:jc w:val="center"/>
              <w:rPr>
                <w:rFonts w:ascii="Comic Sans MS" w:hAnsi="Comic Sans MS"/>
                <w:b/>
                <w:color w:val="000080"/>
              </w:rPr>
            </w:pPr>
            <w:r>
              <w:rPr>
                <w:rFonts w:ascii="Comic Sans MS" w:hAnsi="Comic Sans MS"/>
                <w:b/>
                <w:i/>
              </w:rPr>
              <w:t>Term (1</w:t>
            </w:r>
            <w:r w:rsidRPr="00C8253C">
              <w:rPr>
                <w:rFonts w:ascii="Comic Sans MS" w:hAnsi="Comic Sans MS"/>
                <w:b/>
                <w:i/>
              </w:rPr>
              <w:t xml:space="preserve"> Year Cycle)</w:t>
            </w:r>
          </w:p>
        </w:tc>
        <w:tc>
          <w:tcPr>
            <w:tcW w:w="567" w:type="dxa"/>
            <w:shd w:val="clear" w:color="auto" w:fill="FABF8F" w:themeFill="accent6" w:themeFillTint="99"/>
          </w:tcPr>
          <w:p w:rsidR="008F3D62" w:rsidRPr="00EE307B" w:rsidRDefault="008F3D62" w:rsidP="00447AFF">
            <w:pPr>
              <w:jc w:val="center"/>
              <w:rPr>
                <w:rFonts w:ascii="Comic Sans MS" w:hAnsi="Comic Sans MS"/>
                <w:b/>
                <w:color w:val="000080"/>
                <w:sz w:val="24"/>
                <w:szCs w:val="24"/>
              </w:rPr>
            </w:pPr>
            <w:r w:rsidRPr="00EE307B">
              <w:rPr>
                <w:rFonts w:ascii="Comic Sans MS" w:hAnsi="Comic Sans MS"/>
                <w:b/>
                <w:color w:val="000080"/>
                <w:sz w:val="24"/>
                <w:szCs w:val="24"/>
              </w:rPr>
              <w:t>T1</w:t>
            </w:r>
          </w:p>
        </w:tc>
        <w:tc>
          <w:tcPr>
            <w:tcW w:w="568" w:type="dxa"/>
            <w:shd w:val="clear" w:color="auto" w:fill="FABF8F" w:themeFill="accent6" w:themeFillTint="99"/>
          </w:tcPr>
          <w:p w:rsidR="008F3D62" w:rsidRPr="00EE307B" w:rsidRDefault="008F3D62" w:rsidP="00447AFF">
            <w:pPr>
              <w:jc w:val="center"/>
              <w:rPr>
                <w:rFonts w:ascii="Comic Sans MS" w:hAnsi="Comic Sans MS"/>
                <w:b/>
                <w:color w:val="000080"/>
                <w:sz w:val="24"/>
                <w:szCs w:val="24"/>
              </w:rPr>
            </w:pPr>
            <w:r w:rsidRPr="00EE307B">
              <w:rPr>
                <w:rFonts w:ascii="Comic Sans MS" w:hAnsi="Comic Sans MS"/>
                <w:b/>
                <w:color w:val="000080"/>
                <w:sz w:val="24"/>
                <w:szCs w:val="24"/>
              </w:rPr>
              <w:t>T2</w:t>
            </w:r>
          </w:p>
        </w:tc>
        <w:tc>
          <w:tcPr>
            <w:tcW w:w="568" w:type="dxa"/>
            <w:shd w:val="clear" w:color="auto" w:fill="FABF8F" w:themeFill="accent6" w:themeFillTint="99"/>
          </w:tcPr>
          <w:p w:rsidR="008F3D62" w:rsidRPr="00EE307B" w:rsidRDefault="008F3D62" w:rsidP="00447AFF">
            <w:pPr>
              <w:jc w:val="center"/>
              <w:rPr>
                <w:rFonts w:ascii="Comic Sans MS" w:hAnsi="Comic Sans MS"/>
                <w:b/>
                <w:color w:val="000080"/>
                <w:sz w:val="24"/>
                <w:szCs w:val="24"/>
              </w:rPr>
            </w:pPr>
            <w:r w:rsidRPr="00EE307B">
              <w:rPr>
                <w:rFonts w:ascii="Comic Sans MS" w:hAnsi="Comic Sans MS"/>
                <w:b/>
                <w:color w:val="000080"/>
                <w:sz w:val="24"/>
                <w:szCs w:val="24"/>
              </w:rPr>
              <w:t>T3</w:t>
            </w:r>
          </w:p>
        </w:tc>
        <w:tc>
          <w:tcPr>
            <w:tcW w:w="568" w:type="dxa"/>
            <w:shd w:val="clear" w:color="auto" w:fill="FABF8F" w:themeFill="accent6" w:themeFillTint="99"/>
          </w:tcPr>
          <w:p w:rsidR="008F3D62" w:rsidRPr="00EE307B" w:rsidRDefault="008F3D62" w:rsidP="00447AFF">
            <w:pPr>
              <w:jc w:val="center"/>
              <w:rPr>
                <w:rFonts w:ascii="Comic Sans MS" w:hAnsi="Comic Sans MS"/>
                <w:b/>
                <w:color w:val="000080"/>
                <w:sz w:val="24"/>
                <w:szCs w:val="24"/>
              </w:rPr>
            </w:pPr>
            <w:r w:rsidRPr="00EE307B">
              <w:rPr>
                <w:rFonts w:ascii="Comic Sans MS" w:hAnsi="Comic Sans MS"/>
                <w:b/>
                <w:color w:val="000080"/>
                <w:sz w:val="24"/>
                <w:szCs w:val="24"/>
              </w:rPr>
              <w:t>T4</w:t>
            </w:r>
          </w:p>
        </w:tc>
      </w:tr>
      <w:tr w:rsidR="00DA052D" w:rsidTr="008F3D62">
        <w:trPr>
          <w:trHeight w:val="99"/>
        </w:trPr>
        <w:tc>
          <w:tcPr>
            <w:tcW w:w="1800" w:type="dxa"/>
            <w:vMerge w:val="restart"/>
            <w:shd w:val="clear" w:color="auto" w:fill="D9D9D9" w:themeFill="background1" w:themeFillShade="D9"/>
          </w:tcPr>
          <w:p w:rsidR="00DA052D" w:rsidRDefault="00DA052D" w:rsidP="00B054E4">
            <w:pPr>
              <w:jc w:val="center"/>
              <w:rPr>
                <w:rFonts w:ascii="Comic Sans MS" w:hAnsi="Comic Sans MS"/>
                <w:b/>
                <w:sz w:val="24"/>
                <w:szCs w:val="24"/>
                <w:u w:val="single"/>
              </w:rPr>
            </w:pPr>
          </w:p>
          <w:p w:rsidR="003C19B9" w:rsidRDefault="003C19B9" w:rsidP="00B054E4">
            <w:pPr>
              <w:jc w:val="center"/>
              <w:rPr>
                <w:rFonts w:ascii="Comic Sans MS" w:hAnsi="Comic Sans MS"/>
                <w:b/>
                <w:sz w:val="24"/>
                <w:szCs w:val="24"/>
                <w:u w:val="single"/>
              </w:rPr>
            </w:pPr>
          </w:p>
          <w:p w:rsidR="00DA052D" w:rsidRPr="009F4856" w:rsidRDefault="00DA052D" w:rsidP="00B054E4">
            <w:pPr>
              <w:jc w:val="center"/>
              <w:rPr>
                <w:rFonts w:ascii="Comic Sans MS" w:hAnsi="Comic Sans MS"/>
                <w:b/>
                <w:sz w:val="24"/>
                <w:szCs w:val="24"/>
                <w:u w:val="single"/>
              </w:rPr>
            </w:pPr>
            <w:r>
              <w:rPr>
                <w:rFonts w:ascii="Comic Sans MS" w:hAnsi="Comic Sans MS"/>
                <w:b/>
                <w:sz w:val="24"/>
                <w:szCs w:val="24"/>
                <w:u w:val="single"/>
              </w:rPr>
              <w:t>English</w:t>
            </w:r>
          </w:p>
          <w:p w:rsidR="00DA052D" w:rsidRDefault="006D7B89" w:rsidP="00B054E4">
            <w:pPr>
              <w:jc w:val="center"/>
              <w:rPr>
                <w:rFonts w:ascii="Comic Sans MS" w:hAnsi="Comic Sans MS"/>
                <w:b/>
                <w:i/>
                <w:sz w:val="24"/>
                <w:szCs w:val="24"/>
              </w:rPr>
            </w:pPr>
            <w:r>
              <w:rPr>
                <w:rFonts w:ascii="Comic Sans MS" w:hAnsi="Comic Sans MS"/>
                <w:b/>
                <w:i/>
                <w:noProof/>
                <w:sz w:val="24"/>
                <w:szCs w:val="24"/>
                <w:lang w:val="en-NZ"/>
              </w:rPr>
              <w:drawing>
                <wp:anchor distT="0" distB="0" distL="114300" distR="114300" simplePos="0" relativeHeight="251732992" behindDoc="0" locked="0" layoutInCell="1" allowOverlap="1">
                  <wp:simplePos x="0" y="0"/>
                  <wp:positionH relativeFrom="column">
                    <wp:posOffset>198120</wp:posOffset>
                  </wp:positionH>
                  <wp:positionV relativeFrom="paragraph">
                    <wp:posOffset>35560</wp:posOffset>
                  </wp:positionV>
                  <wp:extent cx="609600" cy="180975"/>
                  <wp:effectExtent l="19050" t="0" r="0" b="0"/>
                  <wp:wrapNone/>
                  <wp:docPr id="10" name="Picture 2" descr="C:\Users\Chris\Desktop\Stuff for New Resources and Website Upload\standards-reading-and-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esktop\Stuff for New Resources and Website Upload\standards-reading-and-writing.jpg"/>
                          <pic:cNvPicPr>
                            <a:picLocks noChangeAspect="1" noChangeArrowheads="1"/>
                          </pic:cNvPicPr>
                        </pic:nvPicPr>
                        <pic:blipFill>
                          <a:blip r:embed="rId12" cstate="print"/>
                          <a:srcRect/>
                          <a:stretch>
                            <a:fillRect/>
                          </a:stretch>
                        </pic:blipFill>
                        <pic:spPr bwMode="auto">
                          <a:xfrm>
                            <a:off x="0" y="0"/>
                            <a:ext cx="609600" cy="180975"/>
                          </a:xfrm>
                          <a:prstGeom prst="rect">
                            <a:avLst/>
                          </a:prstGeom>
                          <a:noFill/>
                          <a:ln w="9525">
                            <a:noFill/>
                            <a:miter lim="800000"/>
                            <a:headEnd/>
                            <a:tailEnd/>
                          </a:ln>
                        </pic:spPr>
                      </pic:pic>
                    </a:graphicData>
                  </a:graphic>
                </wp:anchor>
              </w:drawing>
            </w:r>
          </w:p>
          <w:p w:rsidR="00DA052D" w:rsidRDefault="00DA052D" w:rsidP="00B054E4">
            <w:pPr>
              <w:jc w:val="center"/>
              <w:rPr>
                <w:rFonts w:ascii="Comic Sans MS" w:hAnsi="Comic Sans MS"/>
                <w:b/>
                <w:i/>
                <w:sz w:val="24"/>
                <w:szCs w:val="24"/>
              </w:rPr>
            </w:pPr>
          </w:p>
          <w:p w:rsidR="00DA052D" w:rsidRDefault="00DA052D" w:rsidP="00B054E4">
            <w:pPr>
              <w:jc w:val="center"/>
              <w:rPr>
                <w:rFonts w:ascii="Comic Sans MS" w:hAnsi="Comic Sans MS"/>
                <w:b/>
                <w:i/>
                <w:sz w:val="24"/>
                <w:szCs w:val="24"/>
              </w:rPr>
            </w:pPr>
            <w:r>
              <w:rPr>
                <w:rFonts w:ascii="Comic Sans MS" w:hAnsi="Comic Sans MS"/>
                <w:b/>
                <w:i/>
                <w:sz w:val="24"/>
                <w:szCs w:val="24"/>
              </w:rPr>
              <w:t>Writing</w:t>
            </w:r>
          </w:p>
          <w:p w:rsidR="00DA052D" w:rsidRPr="009F4856" w:rsidRDefault="00DA052D" w:rsidP="00445AD9">
            <w:pPr>
              <w:jc w:val="center"/>
              <w:rPr>
                <w:rFonts w:ascii="Comic Sans MS" w:hAnsi="Comic Sans MS"/>
                <w:b/>
                <w:sz w:val="24"/>
                <w:szCs w:val="24"/>
                <w:u w:val="single"/>
              </w:rPr>
            </w:pPr>
            <w:r>
              <w:rPr>
                <w:rFonts w:ascii="Comic Sans MS" w:hAnsi="Comic Sans MS"/>
                <w:b/>
                <w:i/>
                <w:noProof/>
                <w:sz w:val="24"/>
                <w:szCs w:val="24"/>
                <w:lang w:val="en-NZ"/>
              </w:rPr>
              <w:drawing>
                <wp:anchor distT="0" distB="0" distL="114300" distR="114300" simplePos="0" relativeHeight="251706368" behindDoc="0" locked="0" layoutInCell="1" allowOverlap="1">
                  <wp:simplePos x="0" y="0"/>
                  <wp:positionH relativeFrom="column">
                    <wp:posOffset>236220</wp:posOffset>
                  </wp:positionH>
                  <wp:positionV relativeFrom="paragraph">
                    <wp:posOffset>567055</wp:posOffset>
                  </wp:positionV>
                  <wp:extent cx="491490" cy="409575"/>
                  <wp:effectExtent l="19050" t="0" r="3810" b="0"/>
                  <wp:wrapNone/>
                  <wp:docPr id="3" name="Picture 1" descr="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pic:cNvPicPr>
                            <a:picLocks noChangeAspect="1" noChangeArrowheads="1"/>
                          </pic:cNvPicPr>
                        </pic:nvPicPr>
                        <pic:blipFill>
                          <a:blip r:embed="rId13" cstate="print"/>
                          <a:srcRect/>
                          <a:stretch>
                            <a:fillRect/>
                          </a:stretch>
                        </pic:blipFill>
                        <pic:spPr bwMode="auto">
                          <a:xfrm>
                            <a:off x="0" y="0"/>
                            <a:ext cx="491490" cy="409575"/>
                          </a:xfrm>
                          <a:prstGeom prst="rect">
                            <a:avLst/>
                          </a:prstGeom>
                          <a:noFill/>
                          <a:ln w="9525">
                            <a:noFill/>
                            <a:miter lim="800000"/>
                            <a:headEnd/>
                            <a:tailEnd/>
                          </a:ln>
                        </pic:spPr>
                      </pic:pic>
                    </a:graphicData>
                  </a:graphic>
                </wp:anchor>
              </w:drawing>
            </w:r>
            <w:r>
              <w:rPr>
                <w:rFonts w:ascii="Comic Sans MS" w:hAnsi="Comic Sans MS"/>
                <w:b/>
                <w:i/>
                <w:sz w:val="24"/>
                <w:szCs w:val="24"/>
              </w:rPr>
              <w:t>Standards</w:t>
            </w:r>
          </w:p>
        </w:tc>
        <w:tc>
          <w:tcPr>
            <w:tcW w:w="9541" w:type="dxa"/>
            <w:gridSpan w:val="5"/>
            <w:shd w:val="clear" w:color="auto" w:fill="D9D9D9" w:themeFill="background1" w:themeFillShade="D9"/>
          </w:tcPr>
          <w:p w:rsidR="004E0328" w:rsidRDefault="00C8019B" w:rsidP="004E0328">
            <w:pPr>
              <w:rPr>
                <w:rFonts w:ascii="Comic Sans MS" w:hAnsi="Comic Sans MS"/>
                <w:noProof/>
                <w:sz w:val="16"/>
                <w:szCs w:val="16"/>
                <w:lang w:val="en-NZ"/>
              </w:rPr>
            </w:pPr>
            <w:r>
              <w:rPr>
                <w:rFonts w:ascii="Comic Sans MS" w:hAnsi="Comic Sans MS"/>
                <w:noProof/>
                <w:sz w:val="16"/>
                <w:szCs w:val="16"/>
                <w:lang w:val="en-NZ"/>
              </w:rPr>
              <w:t>After three years at school, students will create texts in order to meet the writing demands of the New zealand Curriculum as they work towards level 2. Students will use their writing to think about, record, and communicate experiences, ideas, and information to meet specific learning purposes across the curriculum.</w:t>
            </w:r>
          </w:p>
          <w:p w:rsidR="00C8019B" w:rsidRDefault="00C8019B" w:rsidP="004E0328">
            <w:pPr>
              <w:rPr>
                <w:rFonts w:ascii="Comic Sans MS" w:hAnsi="Comic Sans MS"/>
                <w:noProof/>
                <w:sz w:val="16"/>
                <w:szCs w:val="16"/>
                <w:lang w:val="en-NZ"/>
              </w:rPr>
            </w:pPr>
          </w:p>
          <w:p w:rsidR="00DA052D" w:rsidRDefault="00DA052D" w:rsidP="004E0328">
            <w:pPr>
              <w:rPr>
                <w:rFonts w:ascii="Comic Sans MS" w:hAnsi="Comic Sans MS"/>
                <w:b/>
                <w:noProof/>
                <w:sz w:val="16"/>
                <w:szCs w:val="16"/>
                <w:u w:val="single"/>
                <w:lang w:val="en-NZ"/>
              </w:rPr>
            </w:pPr>
            <w:r w:rsidRPr="00170C33">
              <w:rPr>
                <w:rFonts w:ascii="Comic Sans MS" w:hAnsi="Comic Sans MS"/>
                <w:b/>
                <w:noProof/>
                <w:sz w:val="16"/>
                <w:szCs w:val="16"/>
                <w:u w:val="single"/>
                <w:lang w:val="en-NZ"/>
              </w:rPr>
              <w:t xml:space="preserve">Key charachteristics of texts that students read at this level are as follows: </w:t>
            </w:r>
          </w:p>
          <w:p w:rsidR="00C8019B" w:rsidRPr="004E0328" w:rsidRDefault="00C8019B" w:rsidP="00C8019B">
            <w:pPr>
              <w:rPr>
                <w:rFonts w:ascii="Comic Sans MS" w:hAnsi="Comic Sans MS"/>
                <w:noProof/>
                <w:sz w:val="16"/>
                <w:szCs w:val="16"/>
                <w:lang w:val="en-NZ"/>
              </w:rPr>
            </w:pPr>
            <w:r w:rsidRPr="004E0328">
              <w:rPr>
                <w:rFonts w:ascii="Comic Sans MS" w:hAnsi="Comic Sans MS"/>
                <w:noProof/>
                <w:sz w:val="16"/>
                <w:szCs w:val="16"/>
                <w:lang w:val="en-NZ"/>
              </w:rPr>
              <w:t xml:space="preserve">Students will write for a range of different purposes linked to the curriculum, using a process and drawing on the </w:t>
            </w:r>
            <w:r>
              <w:rPr>
                <w:rFonts w:ascii="Comic Sans MS" w:hAnsi="Comic Sans MS"/>
                <w:noProof/>
                <w:sz w:val="16"/>
                <w:szCs w:val="16"/>
                <w:lang w:val="en-NZ"/>
              </w:rPr>
              <w:t>k</w:t>
            </w:r>
            <w:r w:rsidRPr="004E0328">
              <w:rPr>
                <w:rFonts w:ascii="Comic Sans MS" w:hAnsi="Comic Sans MS"/>
                <w:noProof/>
                <w:sz w:val="16"/>
                <w:szCs w:val="16"/>
                <w:lang w:val="en-NZ"/>
              </w:rPr>
              <w:t xml:space="preserve">nowledge, skills, and attitudes that will help them achieve their purpose. The knowledge, skills, and attitudes expected </w:t>
            </w:r>
          </w:p>
          <w:p w:rsidR="00C8019B" w:rsidRDefault="00C8019B" w:rsidP="00C8019B">
            <w:pPr>
              <w:rPr>
                <w:rFonts w:ascii="Comic Sans MS" w:hAnsi="Comic Sans MS"/>
                <w:noProof/>
                <w:sz w:val="16"/>
                <w:szCs w:val="16"/>
                <w:lang w:val="en-NZ"/>
              </w:rPr>
            </w:pPr>
            <w:r w:rsidRPr="004E0328">
              <w:rPr>
                <w:rFonts w:ascii="Comic Sans MS" w:hAnsi="Comic Sans MS"/>
                <w:noProof/>
                <w:sz w:val="16"/>
                <w:szCs w:val="16"/>
                <w:lang w:val="en-NZ"/>
              </w:rPr>
              <w:t>at this level, including those needed for spelling and punctuation, are described in the Literacy Learning Progressions.</w:t>
            </w:r>
          </w:p>
          <w:p w:rsidR="00C8019B" w:rsidRPr="00DA45B7" w:rsidRDefault="00C8019B" w:rsidP="00C8019B">
            <w:pPr>
              <w:rPr>
                <w:rFonts w:ascii="Comic Sans MS" w:hAnsi="Comic Sans MS"/>
                <w:noProof/>
                <w:sz w:val="16"/>
                <w:szCs w:val="16"/>
                <w:lang w:val="en-NZ"/>
              </w:rPr>
            </w:pPr>
            <w:r w:rsidRPr="004E0328">
              <w:rPr>
                <w:rFonts w:ascii="Comic Sans MS" w:hAnsi="Comic Sans MS"/>
                <w:noProof/>
                <w:sz w:val="16"/>
                <w:szCs w:val="16"/>
                <w:lang w:val="en-NZ"/>
              </w:rPr>
              <w:t>Students will independently write texts that are clearly directed to a particular audience. They will organise their texts according to a basic structure that meets their purpose for writing (for example, a story with a beginning, a middle, and an end). These texts will include, when appropriate:</w:t>
            </w:r>
          </w:p>
        </w:tc>
      </w:tr>
      <w:tr w:rsidR="00DA052D" w:rsidTr="008F3D62">
        <w:trPr>
          <w:trHeight w:val="99"/>
        </w:trPr>
        <w:tc>
          <w:tcPr>
            <w:tcW w:w="1800" w:type="dxa"/>
            <w:vMerge/>
            <w:shd w:val="clear" w:color="auto" w:fill="D9D9D9" w:themeFill="background1" w:themeFillShade="D9"/>
          </w:tcPr>
          <w:p w:rsidR="00DA052D" w:rsidRPr="00F533AF" w:rsidRDefault="00DA052D" w:rsidP="00B054E4">
            <w:pPr>
              <w:jc w:val="center"/>
              <w:rPr>
                <w:rFonts w:ascii="Comic Sans MS" w:hAnsi="Comic Sans MS"/>
                <w:b/>
                <w:i/>
                <w:noProof/>
                <w:sz w:val="24"/>
                <w:szCs w:val="24"/>
                <w:lang w:val="en-NZ"/>
              </w:rPr>
            </w:pPr>
          </w:p>
        </w:tc>
        <w:tc>
          <w:tcPr>
            <w:tcW w:w="7270" w:type="dxa"/>
            <w:shd w:val="clear" w:color="auto" w:fill="D9D9D9" w:themeFill="background1" w:themeFillShade="D9"/>
          </w:tcPr>
          <w:p w:rsidR="00DE6F24" w:rsidRPr="004F117E" w:rsidRDefault="00C8019B" w:rsidP="00822100">
            <w:pPr>
              <w:rPr>
                <w:rFonts w:ascii="Comic Sans MS" w:hAnsi="Comic Sans MS"/>
                <w:noProof/>
                <w:sz w:val="16"/>
                <w:szCs w:val="16"/>
                <w:lang w:val="en-NZ"/>
              </w:rPr>
            </w:pPr>
            <w:r w:rsidRPr="004E0328">
              <w:rPr>
                <w:rFonts w:ascii="Comic Sans MS" w:hAnsi="Comic Sans MS"/>
                <w:noProof/>
                <w:sz w:val="16"/>
                <w:szCs w:val="16"/>
                <w:lang w:val="en-NZ"/>
              </w:rPr>
              <w:t xml:space="preserve">• content, mostly relevant, that conveys several experiences, items of information, and/or ideas relating to a curriculum topic and that sometimes includes detail and/or comment; </w:t>
            </w:r>
          </w:p>
        </w:tc>
        <w:tc>
          <w:tcPr>
            <w:tcW w:w="567"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r>
      <w:tr w:rsidR="00DA052D" w:rsidTr="008F3D62">
        <w:trPr>
          <w:trHeight w:val="99"/>
        </w:trPr>
        <w:tc>
          <w:tcPr>
            <w:tcW w:w="1800" w:type="dxa"/>
            <w:vMerge/>
            <w:shd w:val="clear" w:color="auto" w:fill="D9D9D9" w:themeFill="background1" w:themeFillShade="D9"/>
          </w:tcPr>
          <w:p w:rsidR="00DA052D" w:rsidRPr="00F533AF" w:rsidRDefault="00DA052D" w:rsidP="00B054E4">
            <w:pPr>
              <w:jc w:val="center"/>
              <w:rPr>
                <w:rFonts w:ascii="Comic Sans MS" w:hAnsi="Comic Sans MS"/>
                <w:b/>
                <w:i/>
                <w:noProof/>
                <w:sz w:val="24"/>
                <w:szCs w:val="24"/>
                <w:lang w:val="en-NZ"/>
              </w:rPr>
            </w:pPr>
          </w:p>
        </w:tc>
        <w:tc>
          <w:tcPr>
            <w:tcW w:w="7270" w:type="dxa"/>
            <w:shd w:val="clear" w:color="auto" w:fill="D9D9D9" w:themeFill="background1" w:themeFillShade="D9"/>
          </w:tcPr>
          <w:p w:rsidR="00DA052D" w:rsidRPr="004F117E" w:rsidRDefault="00C8019B" w:rsidP="00822100">
            <w:pPr>
              <w:rPr>
                <w:rFonts w:ascii="Comic Sans MS" w:hAnsi="Comic Sans MS"/>
                <w:noProof/>
                <w:sz w:val="16"/>
                <w:szCs w:val="16"/>
                <w:lang w:val="en-NZ"/>
              </w:rPr>
            </w:pPr>
            <w:r w:rsidRPr="004E0328">
              <w:rPr>
                <w:rFonts w:ascii="Comic Sans MS" w:hAnsi="Comic Sans MS"/>
                <w:noProof/>
                <w:sz w:val="16"/>
                <w:szCs w:val="16"/>
                <w:lang w:val="en-NZ"/>
              </w:rPr>
              <w:t xml:space="preserve">• mainly simple and compound sentences that vary in their beginnings and lengths and in the simple conjunctions used; </w:t>
            </w:r>
          </w:p>
        </w:tc>
        <w:tc>
          <w:tcPr>
            <w:tcW w:w="567"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r>
      <w:tr w:rsidR="00DA052D" w:rsidTr="008F3D62">
        <w:trPr>
          <w:trHeight w:val="99"/>
        </w:trPr>
        <w:tc>
          <w:tcPr>
            <w:tcW w:w="1800" w:type="dxa"/>
            <w:vMerge/>
            <w:shd w:val="clear" w:color="auto" w:fill="D9D9D9" w:themeFill="background1" w:themeFillShade="D9"/>
          </w:tcPr>
          <w:p w:rsidR="00DA052D" w:rsidRPr="00F533AF" w:rsidRDefault="00DA052D" w:rsidP="00B054E4">
            <w:pPr>
              <w:jc w:val="center"/>
              <w:rPr>
                <w:rFonts w:ascii="Comic Sans MS" w:hAnsi="Comic Sans MS"/>
                <w:b/>
                <w:i/>
                <w:noProof/>
                <w:sz w:val="24"/>
                <w:szCs w:val="24"/>
                <w:lang w:val="en-NZ"/>
              </w:rPr>
            </w:pPr>
          </w:p>
        </w:tc>
        <w:tc>
          <w:tcPr>
            <w:tcW w:w="7270" w:type="dxa"/>
            <w:shd w:val="clear" w:color="auto" w:fill="D9D9D9" w:themeFill="background1" w:themeFillShade="D9"/>
          </w:tcPr>
          <w:p w:rsidR="00DA052D" w:rsidRPr="004F117E" w:rsidRDefault="00C8019B" w:rsidP="00822100">
            <w:pPr>
              <w:rPr>
                <w:rFonts w:ascii="Comic Sans MS" w:hAnsi="Comic Sans MS"/>
                <w:noProof/>
                <w:sz w:val="16"/>
                <w:szCs w:val="16"/>
                <w:lang w:val="en-NZ"/>
              </w:rPr>
            </w:pPr>
            <w:r w:rsidRPr="004E0328">
              <w:rPr>
                <w:rFonts w:ascii="Comic Sans MS" w:hAnsi="Comic Sans MS"/>
                <w:noProof/>
                <w:sz w:val="16"/>
                <w:szCs w:val="16"/>
                <w:lang w:val="en-NZ"/>
              </w:rPr>
              <w:t xml:space="preserve">• attempts at some complex sentences; </w:t>
            </w:r>
          </w:p>
        </w:tc>
        <w:tc>
          <w:tcPr>
            <w:tcW w:w="567"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r>
      <w:tr w:rsidR="00DA052D" w:rsidTr="008F3D62">
        <w:trPr>
          <w:trHeight w:val="99"/>
        </w:trPr>
        <w:tc>
          <w:tcPr>
            <w:tcW w:w="1800" w:type="dxa"/>
            <w:vMerge/>
            <w:shd w:val="clear" w:color="auto" w:fill="D9D9D9" w:themeFill="background1" w:themeFillShade="D9"/>
          </w:tcPr>
          <w:p w:rsidR="00DA052D" w:rsidRPr="00F533AF" w:rsidRDefault="00DA052D" w:rsidP="00B054E4">
            <w:pPr>
              <w:jc w:val="center"/>
              <w:rPr>
                <w:rFonts w:ascii="Comic Sans MS" w:hAnsi="Comic Sans MS"/>
                <w:b/>
                <w:i/>
                <w:noProof/>
                <w:sz w:val="24"/>
                <w:szCs w:val="24"/>
                <w:lang w:val="en-NZ"/>
              </w:rPr>
            </w:pPr>
          </w:p>
        </w:tc>
        <w:tc>
          <w:tcPr>
            <w:tcW w:w="7270" w:type="dxa"/>
            <w:shd w:val="clear" w:color="auto" w:fill="D9D9D9" w:themeFill="background1" w:themeFillShade="D9"/>
          </w:tcPr>
          <w:p w:rsidR="00DA052D" w:rsidRPr="004F117E" w:rsidRDefault="004E0328" w:rsidP="00C8019B">
            <w:pPr>
              <w:rPr>
                <w:rFonts w:ascii="Comic Sans MS" w:hAnsi="Comic Sans MS"/>
                <w:noProof/>
                <w:sz w:val="16"/>
                <w:szCs w:val="16"/>
                <w:lang w:val="en-NZ"/>
              </w:rPr>
            </w:pPr>
            <w:r w:rsidRPr="004E0328">
              <w:rPr>
                <w:rFonts w:ascii="Comic Sans MS" w:hAnsi="Comic Sans MS"/>
                <w:noProof/>
                <w:sz w:val="16"/>
                <w:szCs w:val="16"/>
                <w:lang w:val="en-NZ"/>
              </w:rPr>
              <w:t>• some specific vocabulary that is appropriate to the content of the text.</w:t>
            </w:r>
          </w:p>
        </w:tc>
        <w:tc>
          <w:tcPr>
            <w:tcW w:w="567"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c>
          <w:tcPr>
            <w:tcW w:w="568" w:type="dxa"/>
            <w:shd w:val="clear" w:color="auto" w:fill="D9D9D9" w:themeFill="background1" w:themeFillShade="D9"/>
          </w:tcPr>
          <w:p w:rsidR="00DA052D" w:rsidRDefault="00DA052D" w:rsidP="00B054E4">
            <w:pPr>
              <w:jc w:val="center"/>
              <w:rPr>
                <w:rFonts w:ascii="Comic Sans MS" w:hAnsi="Comic Sans MS"/>
                <w:b/>
                <w:i/>
                <w:noProof/>
                <w:sz w:val="22"/>
                <w:szCs w:val="22"/>
                <w:lang w:val="en-NZ"/>
              </w:rPr>
            </w:pPr>
          </w:p>
        </w:tc>
      </w:tr>
    </w:tbl>
    <w:p w:rsidR="007610AD" w:rsidRDefault="007610AD" w:rsidP="0093041A">
      <w:pPr>
        <w:rPr>
          <w:sz w:val="10"/>
          <w:szCs w:val="10"/>
        </w:rPr>
      </w:pPr>
    </w:p>
    <w:p w:rsidR="007610AD" w:rsidRDefault="007610AD" w:rsidP="0093041A">
      <w:pPr>
        <w:rPr>
          <w:sz w:val="10"/>
          <w:szCs w:val="10"/>
        </w:rPr>
      </w:pPr>
    </w:p>
    <w:p w:rsidR="0093041A" w:rsidRPr="0093041A" w:rsidRDefault="00CA2286" w:rsidP="0093041A">
      <w:pPr>
        <w:rPr>
          <w:sz w:val="10"/>
          <w:szCs w:val="10"/>
        </w:rPr>
      </w:pPr>
      <w:r>
        <w:rPr>
          <w:noProof/>
          <w:sz w:val="10"/>
          <w:szCs w:val="10"/>
          <w:lang w:val="en-NZ"/>
        </w:rPr>
        <w:drawing>
          <wp:anchor distT="0" distB="0" distL="114300" distR="114300" simplePos="0" relativeHeight="251683840" behindDoc="0" locked="0" layoutInCell="1" allowOverlap="1">
            <wp:simplePos x="0" y="0"/>
            <wp:positionH relativeFrom="column">
              <wp:posOffset>5057775</wp:posOffset>
            </wp:positionH>
            <wp:positionV relativeFrom="paragraph">
              <wp:posOffset>35560</wp:posOffset>
            </wp:positionV>
            <wp:extent cx="1095375" cy="657225"/>
            <wp:effectExtent l="19050" t="0" r="9525" b="0"/>
            <wp:wrapNone/>
            <wp:docPr id="20" name="Picture 1" descr="E:\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aph.jpg"/>
                    <pic:cNvPicPr>
                      <a:picLocks noChangeAspect="1" noChangeArrowheads="1"/>
                    </pic:cNvPicPr>
                  </pic:nvPicPr>
                  <pic:blipFill>
                    <a:blip r:embed="rId14" cstate="print"/>
                    <a:srcRect/>
                    <a:stretch>
                      <a:fillRect/>
                    </a:stretch>
                  </pic:blipFill>
                  <pic:spPr bwMode="auto">
                    <a:xfrm>
                      <a:off x="0" y="0"/>
                      <a:ext cx="1095375" cy="657225"/>
                    </a:xfrm>
                    <a:prstGeom prst="rect">
                      <a:avLst/>
                    </a:prstGeom>
                    <a:noFill/>
                    <a:ln w="9525">
                      <a:noFill/>
                      <a:miter lim="800000"/>
                      <a:headEnd/>
                      <a:tailEnd/>
                    </a:ln>
                  </pic:spPr>
                </pic:pic>
              </a:graphicData>
            </a:graphic>
          </wp:anchor>
        </w:drawing>
      </w:r>
      <w:r w:rsidR="009330A8">
        <w:rPr>
          <w:noProof/>
          <w:sz w:val="10"/>
          <w:szCs w:val="10"/>
          <w:lang w:val="en-NZ"/>
        </w:rPr>
        <w:pict>
          <v:oval id="_x0000_s1122" style="position:absolute;margin-left:341.25pt;margin-top:4.55pt;width:46.5pt;height:42.75pt;z-index:251703296;mso-position-horizontal-relative:text;mso-position-vertical-relative:text" fillcolor="white [3201]" strokecolor="black [3200]" strokeweight="2.5pt">
            <v:shadow color="#868686"/>
            <v:textbox>
              <w:txbxContent>
                <w:p w:rsidR="00426848" w:rsidRPr="00FF036E" w:rsidRDefault="00426848" w:rsidP="00426848">
                  <w:pPr>
                    <w:jc w:val="center"/>
                    <w:rPr>
                      <w:rFonts w:ascii="Comic Sans MS" w:hAnsi="Comic Sans MS"/>
                      <w:b/>
                      <w:sz w:val="16"/>
                      <w:szCs w:val="16"/>
                    </w:rPr>
                  </w:pPr>
                  <w:r w:rsidRPr="00FF036E">
                    <w:rPr>
                      <w:rFonts w:ascii="Comic Sans MS" w:hAnsi="Comic Sans MS"/>
                      <w:b/>
                      <w:sz w:val="16"/>
                      <w:szCs w:val="16"/>
                    </w:rPr>
                    <w:t>Year</w:t>
                  </w:r>
                </w:p>
                <w:p w:rsidR="00426848" w:rsidRPr="00FF036E" w:rsidRDefault="00426848" w:rsidP="00426848">
                  <w:pPr>
                    <w:jc w:val="center"/>
                    <w:rPr>
                      <w:rFonts w:ascii="Comic Sans MS" w:hAnsi="Comic Sans MS"/>
                      <w:b/>
                      <w:sz w:val="16"/>
                      <w:szCs w:val="16"/>
                    </w:rPr>
                  </w:pPr>
                  <w:r>
                    <w:rPr>
                      <w:rFonts w:ascii="Comic Sans MS" w:hAnsi="Comic Sans MS"/>
                      <w:b/>
                      <w:sz w:val="16"/>
                      <w:szCs w:val="16"/>
                    </w:rPr>
                    <w:t>8</w:t>
                  </w:r>
                </w:p>
              </w:txbxContent>
            </v:textbox>
          </v:oval>
        </w:pict>
      </w:r>
      <w:r>
        <w:rPr>
          <w:noProof/>
          <w:sz w:val="10"/>
          <w:szCs w:val="10"/>
          <w:lang w:val="en-NZ"/>
        </w:rPr>
        <w:drawing>
          <wp:anchor distT="0" distB="0" distL="114300" distR="114300" simplePos="0" relativeHeight="251681792" behindDoc="0" locked="0" layoutInCell="1" allowOverlap="1">
            <wp:simplePos x="0" y="0"/>
            <wp:positionH relativeFrom="column">
              <wp:posOffset>-1038225</wp:posOffset>
            </wp:positionH>
            <wp:positionV relativeFrom="paragraph">
              <wp:posOffset>10160</wp:posOffset>
            </wp:positionV>
            <wp:extent cx="1095375" cy="657225"/>
            <wp:effectExtent l="19050" t="0" r="9525" b="0"/>
            <wp:wrapNone/>
            <wp:docPr id="17" name="Picture 1" descr="E:\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raph.jpg"/>
                    <pic:cNvPicPr>
                      <a:picLocks noChangeAspect="1" noChangeArrowheads="1"/>
                    </pic:cNvPicPr>
                  </pic:nvPicPr>
                  <pic:blipFill>
                    <a:blip r:embed="rId14" cstate="print"/>
                    <a:srcRect/>
                    <a:stretch>
                      <a:fillRect/>
                    </a:stretch>
                  </pic:blipFill>
                  <pic:spPr bwMode="auto">
                    <a:xfrm>
                      <a:off x="0" y="0"/>
                      <a:ext cx="1095375" cy="657225"/>
                    </a:xfrm>
                    <a:prstGeom prst="rect">
                      <a:avLst/>
                    </a:prstGeom>
                    <a:noFill/>
                    <a:ln w="9525">
                      <a:noFill/>
                      <a:miter lim="800000"/>
                      <a:headEnd/>
                      <a:tailEnd/>
                    </a:ln>
                  </pic:spPr>
                </pic:pic>
              </a:graphicData>
            </a:graphic>
          </wp:anchor>
        </w:drawing>
      </w:r>
      <w:r w:rsidR="009330A8">
        <w:rPr>
          <w:noProof/>
          <w:sz w:val="10"/>
          <w:szCs w:val="10"/>
          <w:lang w:val="en-NZ"/>
        </w:rPr>
        <w:pict>
          <v:oval id="_x0000_s1116" style="position:absolute;margin-left:199.5pt;margin-top:3.8pt;width:46.5pt;height:42.75pt;z-index:251675648;mso-position-horizontal-relative:text;mso-position-vertical-relative:text" filled="f" fillcolor="black [3213]" strokecolor="black [3200]" strokeweight="2.5pt">
            <v:shadow color="#868686"/>
            <v:textbox>
              <w:txbxContent>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Year</w:t>
                  </w:r>
                </w:p>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5</w:t>
                  </w:r>
                </w:p>
              </w:txbxContent>
            </v:textbox>
          </v:oval>
        </w:pict>
      </w:r>
      <w:r w:rsidR="009330A8">
        <w:rPr>
          <w:noProof/>
          <w:sz w:val="10"/>
          <w:szCs w:val="10"/>
          <w:lang w:val="en-NZ"/>
        </w:rPr>
        <w:pict>
          <v:oval id="_x0000_s1115" style="position:absolute;margin-left:153pt;margin-top:3.8pt;width:46.5pt;height:42.75pt;z-index:251674624;mso-position-horizontal-relative:text;mso-position-vertical-relative:text" filled="f" fillcolor="black [3213]" strokecolor="black [3200]" strokeweight="2.5pt">
            <v:shadow color="#868686"/>
            <v:textbox>
              <w:txbxContent>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Year</w:t>
                  </w:r>
                </w:p>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4</w:t>
                  </w:r>
                </w:p>
              </w:txbxContent>
            </v:textbox>
          </v:oval>
        </w:pict>
      </w:r>
      <w:r w:rsidR="009330A8">
        <w:rPr>
          <w:noProof/>
          <w:sz w:val="10"/>
          <w:szCs w:val="10"/>
          <w:lang w:val="en-NZ"/>
        </w:rPr>
        <w:pict>
          <v:oval id="_x0000_s1114" style="position:absolute;margin-left:106.5pt;margin-top:3.8pt;width:46.5pt;height:42.75pt;z-index:251673600;mso-position-horizontal-relative:text;mso-position-vertical-relative:text" fillcolor="black [3213]" strokecolor="black [3200]" strokeweight="2.5pt">
            <v:shadow color="#868686"/>
            <v:textbox>
              <w:txbxContent>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Year</w:t>
                  </w:r>
                </w:p>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3</w:t>
                  </w:r>
                </w:p>
              </w:txbxContent>
            </v:textbox>
          </v:oval>
        </w:pict>
      </w:r>
      <w:r w:rsidR="009330A8">
        <w:rPr>
          <w:noProof/>
          <w:sz w:val="10"/>
          <w:szCs w:val="10"/>
          <w:lang w:val="en-NZ"/>
        </w:rPr>
        <w:pict>
          <v:oval id="_x0000_s1113" style="position:absolute;margin-left:59.25pt;margin-top:3.8pt;width:46.5pt;height:42.75pt;z-index:251672576;mso-position-horizontal-relative:text;mso-position-vertical-relative:text" fillcolor="white [3201]" strokecolor="black [3200]" strokeweight="2.5pt">
            <v:shadow color="#868686"/>
            <v:textbox>
              <w:txbxContent>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Year</w:t>
                  </w:r>
                </w:p>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2</w:t>
                  </w:r>
                </w:p>
              </w:txbxContent>
            </v:textbox>
          </v:oval>
        </w:pict>
      </w:r>
      <w:r w:rsidR="009330A8">
        <w:rPr>
          <w:noProof/>
          <w:sz w:val="10"/>
          <w:szCs w:val="10"/>
          <w:lang w:val="en-NZ"/>
        </w:rPr>
        <w:pict>
          <v:oval id="_x0000_s1112" style="position:absolute;margin-left:12.75pt;margin-top:3.8pt;width:46.5pt;height:42.75pt;z-index:251671552;mso-position-horizontal-relative:text;mso-position-vertical-relative:text" fillcolor="white [3201]" strokecolor="black [3200]" strokeweight="2.5pt">
            <v:shadow color="#868686"/>
            <v:textbox>
              <w:txbxContent>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Year</w:t>
                  </w:r>
                </w:p>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1</w:t>
                  </w:r>
                </w:p>
              </w:txbxContent>
            </v:textbox>
          </v:oval>
        </w:pict>
      </w:r>
      <w:r w:rsidR="009330A8">
        <w:rPr>
          <w:noProof/>
          <w:sz w:val="10"/>
          <w:szCs w:val="10"/>
          <w:lang w:val="en-NZ"/>
        </w:rPr>
        <w:pict>
          <v:oval id="_x0000_s1120" style="position:absolute;margin-left:293.25pt;margin-top:3.8pt;width:46.5pt;height:42.75pt;z-index:251679744;mso-position-horizontal-relative:text;mso-position-vertical-relative:text" filled="f" fillcolor="black [3213]" strokecolor="black [3200]" strokeweight="2.5pt">
            <v:shadow color="#868686"/>
            <v:textbox>
              <w:txbxContent>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Year</w:t>
                  </w:r>
                </w:p>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7</w:t>
                  </w:r>
                </w:p>
              </w:txbxContent>
            </v:textbox>
          </v:oval>
        </w:pict>
      </w:r>
      <w:r w:rsidR="009330A8">
        <w:rPr>
          <w:noProof/>
          <w:sz w:val="10"/>
          <w:szCs w:val="10"/>
          <w:lang w:val="en-NZ"/>
        </w:rPr>
        <w:pict>
          <v:oval id="_x0000_s1117" style="position:absolute;margin-left:246.75pt;margin-top:3.8pt;width:46.5pt;height:42.75pt;z-index:251676672;mso-position-horizontal-relative:text;mso-position-vertical-relative:text" filled="f" fillcolor="black [3213]" strokecolor="black [3200]" strokeweight="2.5pt">
            <v:shadow color="#868686"/>
            <v:textbox>
              <w:txbxContent>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Year</w:t>
                  </w:r>
                </w:p>
                <w:p w:rsidR="008C4DE9" w:rsidRPr="00FF036E" w:rsidRDefault="008C4DE9" w:rsidP="008C4DE9">
                  <w:pPr>
                    <w:jc w:val="center"/>
                    <w:rPr>
                      <w:rFonts w:ascii="Comic Sans MS" w:hAnsi="Comic Sans MS"/>
                      <w:b/>
                      <w:sz w:val="16"/>
                      <w:szCs w:val="16"/>
                    </w:rPr>
                  </w:pPr>
                  <w:r w:rsidRPr="00FF036E">
                    <w:rPr>
                      <w:rFonts w:ascii="Comic Sans MS" w:hAnsi="Comic Sans MS"/>
                      <w:b/>
                      <w:sz w:val="16"/>
                      <w:szCs w:val="16"/>
                    </w:rPr>
                    <w:t>6</w:t>
                  </w:r>
                </w:p>
              </w:txbxContent>
            </v:textbox>
          </v:oval>
        </w:pict>
      </w:r>
    </w:p>
    <w:p w:rsidR="0093041A" w:rsidRPr="0093041A" w:rsidRDefault="0093041A" w:rsidP="0093041A">
      <w:pPr>
        <w:rPr>
          <w:sz w:val="10"/>
          <w:szCs w:val="10"/>
        </w:rPr>
      </w:pPr>
    </w:p>
    <w:p w:rsidR="0093041A" w:rsidRDefault="0093041A" w:rsidP="0093041A">
      <w:pPr>
        <w:rPr>
          <w:sz w:val="10"/>
          <w:szCs w:val="10"/>
        </w:rPr>
      </w:pPr>
    </w:p>
    <w:p w:rsidR="00A45D9F" w:rsidRDefault="00A45D9F" w:rsidP="0093041A">
      <w:pPr>
        <w:rPr>
          <w:sz w:val="10"/>
          <w:szCs w:val="10"/>
        </w:rPr>
      </w:pPr>
    </w:p>
    <w:p w:rsidR="00A45D9F" w:rsidRDefault="00A45D9F" w:rsidP="0093041A">
      <w:pPr>
        <w:rPr>
          <w:sz w:val="10"/>
          <w:szCs w:val="10"/>
        </w:rPr>
      </w:pPr>
    </w:p>
    <w:p w:rsidR="00A45D9F" w:rsidRDefault="00A45D9F" w:rsidP="0093041A">
      <w:pPr>
        <w:rPr>
          <w:sz w:val="10"/>
          <w:szCs w:val="10"/>
        </w:rPr>
      </w:pPr>
    </w:p>
    <w:p w:rsidR="00A45D9F" w:rsidRPr="0093041A" w:rsidRDefault="00A45D9F" w:rsidP="0093041A">
      <w:pPr>
        <w:rPr>
          <w:sz w:val="10"/>
          <w:szCs w:val="10"/>
        </w:rPr>
      </w:pPr>
    </w:p>
    <w:p w:rsidR="0093041A" w:rsidRPr="0093041A" w:rsidRDefault="0093041A" w:rsidP="0093041A">
      <w:pPr>
        <w:rPr>
          <w:sz w:val="10"/>
          <w:szCs w:val="10"/>
        </w:rPr>
      </w:pPr>
    </w:p>
    <w:p w:rsidR="0093041A" w:rsidRPr="0093041A" w:rsidRDefault="0093041A" w:rsidP="0093041A">
      <w:pPr>
        <w:rPr>
          <w:sz w:val="10"/>
          <w:szCs w:val="10"/>
        </w:rPr>
      </w:pPr>
    </w:p>
    <w:p w:rsidR="0093041A" w:rsidRPr="0093041A" w:rsidRDefault="004F7D14" w:rsidP="0093041A">
      <w:pPr>
        <w:rPr>
          <w:sz w:val="10"/>
          <w:szCs w:val="10"/>
        </w:rPr>
      </w:pPr>
      <w:r>
        <w:rPr>
          <w:noProof/>
          <w:sz w:val="10"/>
          <w:szCs w:val="10"/>
          <w:lang w:val="en-NZ"/>
        </w:rPr>
        <w:drawing>
          <wp:anchor distT="0" distB="0" distL="114300" distR="114300" simplePos="0" relativeHeight="251666432" behindDoc="0" locked="0" layoutInCell="1" allowOverlap="1">
            <wp:simplePos x="0" y="0"/>
            <wp:positionH relativeFrom="column">
              <wp:posOffset>-981075</wp:posOffset>
            </wp:positionH>
            <wp:positionV relativeFrom="paragraph">
              <wp:posOffset>38735</wp:posOffset>
            </wp:positionV>
            <wp:extent cx="619125" cy="400050"/>
            <wp:effectExtent l="19050" t="0" r="9525" b="0"/>
            <wp:wrapNone/>
            <wp:docPr id="12" name="Picture 0" descr="Self-review-tool_blo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review-tool_blog_image.jpg"/>
                    <pic:cNvPicPr/>
                  </pic:nvPicPr>
                  <pic:blipFill>
                    <a:blip r:embed="rId8" cstate="print"/>
                    <a:stretch>
                      <a:fillRect/>
                    </a:stretch>
                  </pic:blipFill>
                  <pic:spPr>
                    <a:xfrm>
                      <a:off x="0" y="0"/>
                      <a:ext cx="619125" cy="400050"/>
                    </a:xfrm>
                    <a:prstGeom prst="rect">
                      <a:avLst/>
                    </a:prstGeom>
                  </pic:spPr>
                </pic:pic>
              </a:graphicData>
            </a:graphic>
          </wp:anchor>
        </w:drawing>
      </w:r>
      <w:r w:rsidR="009C3FF0">
        <w:rPr>
          <w:noProof/>
          <w:sz w:val="10"/>
          <w:szCs w:val="10"/>
          <w:lang w:val="en-NZ"/>
        </w:rPr>
        <w:drawing>
          <wp:anchor distT="0" distB="0" distL="114300" distR="114300" simplePos="0" relativeHeight="251670528" behindDoc="0" locked="0" layoutInCell="1" allowOverlap="1">
            <wp:simplePos x="0" y="0"/>
            <wp:positionH relativeFrom="column">
              <wp:posOffset>-295275</wp:posOffset>
            </wp:positionH>
            <wp:positionV relativeFrom="paragraph">
              <wp:posOffset>35560</wp:posOffset>
            </wp:positionV>
            <wp:extent cx="352425" cy="419100"/>
            <wp:effectExtent l="19050" t="0" r="9525" b="0"/>
            <wp:wrapNone/>
            <wp:docPr id="15" name="Picture 2" descr="C:\Users\Chris\Documents\the_curriculum_nautili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ocuments\the_curriculum_nautilis_large.jpg"/>
                    <pic:cNvPicPr>
                      <a:picLocks noChangeAspect="1" noChangeArrowheads="1"/>
                    </pic:cNvPicPr>
                  </pic:nvPicPr>
                  <pic:blipFill>
                    <a:blip r:embed="rId9" cstate="print"/>
                    <a:srcRect/>
                    <a:stretch>
                      <a:fillRect/>
                    </a:stretch>
                  </pic:blipFill>
                  <pic:spPr bwMode="auto">
                    <a:xfrm>
                      <a:off x="0" y="0"/>
                      <a:ext cx="352425" cy="419100"/>
                    </a:xfrm>
                    <a:prstGeom prst="rect">
                      <a:avLst/>
                    </a:prstGeom>
                    <a:noFill/>
                    <a:ln w="9525">
                      <a:noFill/>
                      <a:miter lim="800000"/>
                      <a:headEnd/>
                      <a:tailEnd/>
                    </a:ln>
                  </pic:spPr>
                </pic:pic>
              </a:graphicData>
            </a:graphic>
          </wp:anchor>
        </w:drawing>
      </w:r>
      <w:r w:rsidR="009C3FF0">
        <w:rPr>
          <w:noProof/>
          <w:sz w:val="10"/>
          <w:szCs w:val="10"/>
          <w:lang w:val="en-NZ"/>
        </w:rPr>
        <w:drawing>
          <wp:anchor distT="0" distB="0" distL="114300" distR="114300" simplePos="0" relativeHeight="251662336" behindDoc="0" locked="0" layoutInCell="1" allowOverlap="1">
            <wp:simplePos x="0" y="0"/>
            <wp:positionH relativeFrom="column">
              <wp:posOffset>5133340</wp:posOffset>
            </wp:positionH>
            <wp:positionV relativeFrom="paragraph">
              <wp:posOffset>12700</wp:posOffset>
            </wp:positionV>
            <wp:extent cx="352425" cy="422910"/>
            <wp:effectExtent l="19050" t="0" r="9525" b="0"/>
            <wp:wrapNone/>
            <wp:docPr id="9" name="Picture 2" descr="C:\Users\Chris\Documents\the_curriculum_nautili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Documents\the_curriculum_nautilis_large.jpg"/>
                    <pic:cNvPicPr>
                      <a:picLocks noChangeAspect="1" noChangeArrowheads="1"/>
                    </pic:cNvPicPr>
                  </pic:nvPicPr>
                  <pic:blipFill>
                    <a:blip r:embed="rId9" cstate="print"/>
                    <a:srcRect/>
                    <a:stretch>
                      <a:fillRect/>
                    </a:stretch>
                  </pic:blipFill>
                  <pic:spPr bwMode="auto">
                    <a:xfrm>
                      <a:off x="0" y="0"/>
                      <a:ext cx="352425" cy="422910"/>
                    </a:xfrm>
                    <a:prstGeom prst="rect">
                      <a:avLst/>
                    </a:prstGeom>
                    <a:noFill/>
                    <a:ln w="9525">
                      <a:noFill/>
                      <a:miter lim="800000"/>
                      <a:headEnd/>
                      <a:tailEnd/>
                    </a:ln>
                  </pic:spPr>
                </pic:pic>
              </a:graphicData>
            </a:graphic>
          </wp:anchor>
        </w:drawing>
      </w:r>
      <w:r w:rsidR="009C3FF0" w:rsidRPr="009C3FF0">
        <w:rPr>
          <w:noProof/>
          <w:sz w:val="10"/>
          <w:szCs w:val="10"/>
          <w:lang w:val="en-NZ"/>
        </w:rPr>
        <w:drawing>
          <wp:anchor distT="0" distB="0" distL="114300" distR="114300" simplePos="0" relativeHeight="251668480" behindDoc="0" locked="0" layoutInCell="1" allowOverlap="1">
            <wp:simplePos x="0" y="0"/>
            <wp:positionH relativeFrom="column">
              <wp:posOffset>5648325</wp:posOffset>
            </wp:positionH>
            <wp:positionV relativeFrom="paragraph">
              <wp:posOffset>35560</wp:posOffset>
            </wp:positionV>
            <wp:extent cx="619125" cy="400050"/>
            <wp:effectExtent l="19050" t="0" r="9525" b="0"/>
            <wp:wrapNone/>
            <wp:docPr id="14" name="Picture 0" descr="Self-review-tool_blo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review-tool_blog_image.jpg"/>
                    <pic:cNvPicPr/>
                  </pic:nvPicPr>
                  <pic:blipFill>
                    <a:blip r:embed="rId8" cstate="print"/>
                    <a:stretch>
                      <a:fillRect/>
                    </a:stretch>
                  </pic:blipFill>
                  <pic:spPr>
                    <a:xfrm>
                      <a:off x="0" y="0"/>
                      <a:ext cx="619125" cy="400050"/>
                    </a:xfrm>
                    <a:prstGeom prst="rect">
                      <a:avLst/>
                    </a:prstGeom>
                  </pic:spPr>
                </pic:pic>
              </a:graphicData>
            </a:graphic>
          </wp:anchor>
        </w:drawing>
      </w:r>
    </w:p>
    <w:p w:rsidR="0093041A" w:rsidRDefault="009330A8" w:rsidP="0093041A">
      <w:pPr>
        <w:rPr>
          <w:sz w:val="10"/>
          <w:szCs w:val="10"/>
        </w:rPr>
      </w:pPr>
      <w:r>
        <w:rPr>
          <w:noProof/>
          <w:sz w:val="10"/>
          <w:szCs w:val="10"/>
          <w:lang w:val="en-N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0" type="#_x0000_t136" style="position:absolute;margin-left:17.25pt;margin-top:.05pt;width:372.75pt;height:27.75pt;z-index:251658240" fillcolor="black [3213]">
            <v:shadow color="#868686"/>
            <v:textpath style="font-family:&quot;Arial Black&quot;;v-text-kern:t" trim="t" fitpath="t" string="Year 3 Student Achievement/National Standards Assessment Example"/>
          </v:shape>
        </w:pict>
      </w:r>
    </w:p>
    <w:tbl>
      <w:tblPr>
        <w:tblpPr w:leftFromText="180" w:rightFromText="180" w:vertAnchor="text" w:horzAnchor="page" w:tblpX="391" w:tblpY="577"/>
        <w:tblOverlap w:val="never"/>
        <w:tblW w:w="1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8"/>
        <w:gridCol w:w="2880"/>
        <w:gridCol w:w="2760"/>
        <w:gridCol w:w="2892"/>
      </w:tblGrid>
      <w:tr w:rsidR="00434DAE" w:rsidRPr="00BA4152" w:rsidTr="00DE0F62">
        <w:tc>
          <w:tcPr>
            <w:tcW w:w="2868" w:type="dxa"/>
            <w:shd w:val="clear" w:color="auto" w:fill="FF0000"/>
          </w:tcPr>
          <w:p w:rsidR="00434DAE" w:rsidRPr="00BA4152" w:rsidRDefault="00434DAE" w:rsidP="004F7D14">
            <w:pPr>
              <w:jc w:val="center"/>
              <w:rPr>
                <w:rFonts w:ascii="Comic Sans MS" w:hAnsi="Comic Sans MS"/>
                <w:b/>
                <w:u w:val="single"/>
              </w:rPr>
            </w:pPr>
            <w:r>
              <w:rPr>
                <w:rFonts w:ascii="Comic Sans MS" w:hAnsi="Comic Sans MS"/>
                <w:b/>
                <w:u w:val="single"/>
              </w:rPr>
              <w:t xml:space="preserve">Well </w:t>
            </w:r>
            <w:r w:rsidRPr="00BA4152">
              <w:rPr>
                <w:rFonts w:ascii="Comic Sans MS" w:hAnsi="Comic Sans MS"/>
                <w:b/>
                <w:u w:val="single"/>
              </w:rPr>
              <w:t xml:space="preserve">Below </w:t>
            </w:r>
            <w:r>
              <w:rPr>
                <w:rFonts w:ascii="Comic Sans MS" w:hAnsi="Comic Sans MS"/>
                <w:b/>
                <w:u w:val="single"/>
              </w:rPr>
              <w:t>Standard</w:t>
            </w:r>
            <w:r w:rsidR="00DE0F62">
              <w:rPr>
                <w:rFonts w:ascii="Comic Sans MS" w:hAnsi="Comic Sans MS"/>
                <w:b/>
                <w:u w:val="single"/>
              </w:rPr>
              <w:t xml:space="preserve"> </w:t>
            </w:r>
            <w:r w:rsidR="00DE0F62" w:rsidRPr="00DE0F62">
              <w:rPr>
                <w:rFonts w:ascii="Comic Sans MS" w:hAnsi="Comic Sans MS"/>
                <w:b/>
                <w:sz w:val="16"/>
                <w:szCs w:val="16"/>
                <w:u w:val="single"/>
              </w:rPr>
              <w:t>(WBS)</w:t>
            </w:r>
          </w:p>
          <w:p w:rsidR="00434DAE" w:rsidRPr="008047EF" w:rsidRDefault="00434DAE" w:rsidP="004F7D14">
            <w:pPr>
              <w:rPr>
                <w:rFonts w:ascii="Comic Sans MS" w:hAnsi="Comic Sans MS"/>
              </w:rPr>
            </w:pPr>
          </w:p>
          <w:p w:rsidR="00DE0F62" w:rsidRDefault="00DE0F62" w:rsidP="004F7D14">
            <w:pPr>
              <w:jc w:val="center"/>
              <w:rPr>
                <w:rFonts w:ascii="Comic Sans MS" w:hAnsi="Comic Sans MS"/>
                <w:b/>
                <w:sz w:val="40"/>
                <w:szCs w:val="40"/>
              </w:rPr>
            </w:pPr>
          </w:p>
          <w:p w:rsidR="00E97D4A" w:rsidRDefault="00E97D4A" w:rsidP="004F7D14">
            <w:pPr>
              <w:jc w:val="center"/>
              <w:rPr>
                <w:rFonts w:ascii="Comic Sans MS" w:hAnsi="Comic Sans MS"/>
                <w:b/>
                <w:sz w:val="18"/>
                <w:szCs w:val="18"/>
              </w:rPr>
            </w:pPr>
          </w:p>
          <w:p w:rsidR="007C2F3E" w:rsidRDefault="007C2F3E" w:rsidP="004F7D14">
            <w:pPr>
              <w:jc w:val="center"/>
              <w:rPr>
                <w:rFonts w:ascii="Comic Sans MS" w:hAnsi="Comic Sans MS"/>
                <w:b/>
                <w:sz w:val="18"/>
                <w:szCs w:val="18"/>
              </w:rPr>
            </w:pPr>
          </w:p>
          <w:p w:rsidR="007C2F3E" w:rsidRDefault="007C2F3E" w:rsidP="004F7D14">
            <w:pPr>
              <w:jc w:val="center"/>
              <w:rPr>
                <w:rFonts w:ascii="Comic Sans MS" w:hAnsi="Comic Sans MS"/>
                <w:b/>
                <w:sz w:val="18"/>
                <w:szCs w:val="18"/>
              </w:rPr>
            </w:pPr>
          </w:p>
          <w:p w:rsidR="007C2F3E" w:rsidRDefault="007C2F3E" w:rsidP="004F7D14">
            <w:pPr>
              <w:jc w:val="center"/>
              <w:rPr>
                <w:rFonts w:ascii="Comic Sans MS" w:hAnsi="Comic Sans MS"/>
                <w:b/>
                <w:sz w:val="18"/>
                <w:szCs w:val="18"/>
              </w:rPr>
            </w:pPr>
          </w:p>
          <w:p w:rsidR="007C2F3E" w:rsidRDefault="007C2F3E" w:rsidP="004F7D14">
            <w:pPr>
              <w:jc w:val="center"/>
              <w:rPr>
                <w:rFonts w:ascii="Comic Sans MS" w:hAnsi="Comic Sans MS"/>
                <w:b/>
                <w:sz w:val="18"/>
                <w:szCs w:val="18"/>
              </w:rPr>
            </w:pPr>
          </w:p>
          <w:p w:rsidR="000A6391" w:rsidRDefault="000A6391" w:rsidP="004F7D14">
            <w:pPr>
              <w:jc w:val="center"/>
              <w:rPr>
                <w:rFonts w:ascii="Comic Sans MS" w:hAnsi="Comic Sans MS"/>
                <w:b/>
                <w:sz w:val="18"/>
                <w:szCs w:val="18"/>
              </w:rPr>
            </w:pPr>
          </w:p>
          <w:p w:rsidR="000A6391" w:rsidRDefault="000A6391" w:rsidP="004F7D14">
            <w:pPr>
              <w:jc w:val="center"/>
              <w:rPr>
                <w:rFonts w:ascii="Comic Sans MS" w:hAnsi="Comic Sans MS"/>
                <w:b/>
                <w:sz w:val="18"/>
                <w:szCs w:val="18"/>
              </w:rPr>
            </w:pPr>
          </w:p>
          <w:p w:rsidR="000A6391" w:rsidRPr="00E97D4A" w:rsidRDefault="000A6391" w:rsidP="004F7D14">
            <w:pPr>
              <w:jc w:val="center"/>
              <w:rPr>
                <w:rFonts w:ascii="Comic Sans MS" w:hAnsi="Comic Sans MS"/>
                <w:b/>
                <w:sz w:val="18"/>
                <w:szCs w:val="18"/>
              </w:rPr>
            </w:pPr>
          </w:p>
        </w:tc>
        <w:tc>
          <w:tcPr>
            <w:tcW w:w="2880" w:type="dxa"/>
            <w:shd w:val="clear" w:color="auto" w:fill="FFC000"/>
          </w:tcPr>
          <w:p w:rsidR="00434DAE" w:rsidRPr="00BA4152" w:rsidRDefault="00434DAE" w:rsidP="004F7D14">
            <w:pPr>
              <w:jc w:val="center"/>
              <w:rPr>
                <w:rFonts w:ascii="Comic Sans MS" w:hAnsi="Comic Sans MS"/>
                <w:b/>
                <w:u w:val="single"/>
              </w:rPr>
            </w:pPr>
            <w:r>
              <w:rPr>
                <w:rFonts w:ascii="Comic Sans MS" w:hAnsi="Comic Sans MS"/>
                <w:b/>
                <w:u w:val="single"/>
              </w:rPr>
              <w:t>Below</w:t>
            </w:r>
            <w:r w:rsidRPr="00BA4152">
              <w:rPr>
                <w:rFonts w:ascii="Comic Sans MS" w:hAnsi="Comic Sans MS"/>
                <w:b/>
                <w:u w:val="single"/>
              </w:rPr>
              <w:t xml:space="preserve"> </w:t>
            </w:r>
            <w:r>
              <w:rPr>
                <w:rFonts w:ascii="Comic Sans MS" w:hAnsi="Comic Sans MS"/>
                <w:b/>
                <w:u w:val="single"/>
              </w:rPr>
              <w:t>Standard</w:t>
            </w:r>
            <w:r w:rsidR="00DE0F62">
              <w:rPr>
                <w:rFonts w:ascii="Comic Sans MS" w:hAnsi="Comic Sans MS"/>
                <w:b/>
                <w:u w:val="single"/>
              </w:rPr>
              <w:t xml:space="preserve"> </w:t>
            </w:r>
            <w:r w:rsidR="00DE0F62" w:rsidRPr="00DE0F62">
              <w:rPr>
                <w:rFonts w:ascii="Comic Sans MS" w:hAnsi="Comic Sans MS"/>
                <w:b/>
                <w:sz w:val="16"/>
                <w:szCs w:val="16"/>
                <w:u w:val="single"/>
              </w:rPr>
              <w:t>(BS)</w:t>
            </w:r>
          </w:p>
          <w:p w:rsidR="00434DAE" w:rsidRDefault="00434DAE" w:rsidP="004F7D14">
            <w:pPr>
              <w:jc w:val="center"/>
              <w:rPr>
                <w:rFonts w:ascii="Comic Sans MS" w:hAnsi="Comic Sans MS"/>
                <w:b/>
              </w:rPr>
            </w:pPr>
          </w:p>
          <w:p w:rsidR="00434DAE" w:rsidRPr="0035429E" w:rsidRDefault="00434DAE" w:rsidP="004F7D14">
            <w:pPr>
              <w:jc w:val="center"/>
              <w:rPr>
                <w:rFonts w:ascii="Comic Sans MS" w:hAnsi="Comic Sans MS"/>
                <w:b/>
                <w:sz w:val="40"/>
                <w:szCs w:val="40"/>
              </w:rPr>
            </w:pPr>
          </w:p>
        </w:tc>
        <w:tc>
          <w:tcPr>
            <w:tcW w:w="2760" w:type="dxa"/>
            <w:shd w:val="clear" w:color="auto" w:fill="00FF00"/>
          </w:tcPr>
          <w:p w:rsidR="00434DAE" w:rsidRPr="00BA4152" w:rsidRDefault="00434DAE" w:rsidP="004F7D14">
            <w:pPr>
              <w:jc w:val="center"/>
              <w:rPr>
                <w:rFonts w:ascii="Comic Sans MS" w:hAnsi="Comic Sans MS"/>
                <w:b/>
                <w:u w:val="single"/>
              </w:rPr>
            </w:pPr>
            <w:r>
              <w:rPr>
                <w:rFonts w:ascii="Comic Sans MS" w:hAnsi="Comic Sans MS"/>
                <w:b/>
                <w:u w:val="single"/>
              </w:rPr>
              <w:t>At</w:t>
            </w:r>
            <w:r w:rsidRPr="00BA4152">
              <w:rPr>
                <w:rFonts w:ascii="Comic Sans MS" w:hAnsi="Comic Sans MS"/>
                <w:b/>
                <w:u w:val="single"/>
              </w:rPr>
              <w:t xml:space="preserve"> </w:t>
            </w:r>
            <w:r>
              <w:rPr>
                <w:rFonts w:ascii="Comic Sans MS" w:hAnsi="Comic Sans MS"/>
                <w:b/>
                <w:u w:val="single"/>
              </w:rPr>
              <w:t>Standard</w:t>
            </w:r>
            <w:r w:rsidRPr="00BA4152">
              <w:rPr>
                <w:rFonts w:ascii="Comic Sans MS" w:hAnsi="Comic Sans MS"/>
                <w:b/>
                <w:u w:val="single"/>
              </w:rPr>
              <w:t xml:space="preserve"> </w:t>
            </w:r>
            <w:r w:rsidR="00DE0F62" w:rsidRPr="00DE0F62">
              <w:rPr>
                <w:rFonts w:ascii="Comic Sans MS" w:hAnsi="Comic Sans MS"/>
                <w:b/>
                <w:sz w:val="16"/>
                <w:szCs w:val="16"/>
                <w:u w:val="single"/>
              </w:rPr>
              <w:t>(ATS)</w:t>
            </w:r>
          </w:p>
          <w:p w:rsidR="00434DAE" w:rsidRDefault="00434DAE" w:rsidP="004F7D14">
            <w:pPr>
              <w:jc w:val="center"/>
              <w:rPr>
                <w:rFonts w:ascii="Comic Sans MS" w:hAnsi="Comic Sans MS"/>
                <w:b/>
              </w:rPr>
            </w:pPr>
          </w:p>
          <w:p w:rsidR="00434DAE" w:rsidRPr="0035429E" w:rsidRDefault="00434DAE" w:rsidP="004F7D14">
            <w:pPr>
              <w:jc w:val="center"/>
              <w:rPr>
                <w:rFonts w:ascii="Comic Sans MS" w:hAnsi="Comic Sans MS"/>
                <w:b/>
                <w:sz w:val="40"/>
                <w:szCs w:val="40"/>
              </w:rPr>
            </w:pPr>
          </w:p>
        </w:tc>
        <w:tc>
          <w:tcPr>
            <w:tcW w:w="2892" w:type="dxa"/>
            <w:shd w:val="clear" w:color="auto" w:fill="00CC00"/>
          </w:tcPr>
          <w:p w:rsidR="00434DAE" w:rsidRPr="00BA4152" w:rsidRDefault="00434DAE" w:rsidP="004F7D14">
            <w:pPr>
              <w:jc w:val="center"/>
              <w:rPr>
                <w:rFonts w:ascii="Comic Sans MS" w:hAnsi="Comic Sans MS"/>
                <w:b/>
                <w:u w:val="single"/>
              </w:rPr>
            </w:pPr>
            <w:r w:rsidRPr="00BA4152">
              <w:rPr>
                <w:rFonts w:ascii="Comic Sans MS" w:hAnsi="Comic Sans MS"/>
                <w:b/>
                <w:u w:val="single"/>
              </w:rPr>
              <w:t xml:space="preserve">Above </w:t>
            </w:r>
            <w:r>
              <w:rPr>
                <w:rFonts w:ascii="Comic Sans MS" w:hAnsi="Comic Sans MS"/>
                <w:b/>
                <w:u w:val="single"/>
              </w:rPr>
              <w:t>Standard</w:t>
            </w:r>
            <w:r w:rsidRPr="00BA4152">
              <w:rPr>
                <w:rFonts w:ascii="Comic Sans MS" w:hAnsi="Comic Sans MS"/>
                <w:b/>
                <w:u w:val="single"/>
              </w:rPr>
              <w:t xml:space="preserve"> </w:t>
            </w:r>
            <w:r w:rsidR="00DE0F62" w:rsidRPr="00DE0F62">
              <w:rPr>
                <w:rFonts w:ascii="Comic Sans MS" w:hAnsi="Comic Sans MS"/>
                <w:b/>
                <w:sz w:val="16"/>
                <w:szCs w:val="16"/>
                <w:u w:val="single"/>
              </w:rPr>
              <w:t>(ABS)</w:t>
            </w:r>
          </w:p>
          <w:p w:rsidR="00434DAE" w:rsidRPr="00BA4152" w:rsidRDefault="00434DAE" w:rsidP="004F7D14">
            <w:pPr>
              <w:jc w:val="center"/>
              <w:rPr>
                <w:rFonts w:ascii="Comic Sans MS" w:hAnsi="Comic Sans MS"/>
                <w:b/>
                <w:u w:val="single"/>
              </w:rPr>
            </w:pPr>
          </w:p>
        </w:tc>
      </w:tr>
      <w:tr w:rsidR="00434DAE" w:rsidTr="00DE0F62">
        <w:trPr>
          <w:cantSplit/>
        </w:trPr>
        <w:tc>
          <w:tcPr>
            <w:tcW w:w="2868" w:type="dxa"/>
            <w:shd w:val="clear" w:color="auto" w:fill="FF0000"/>
          </w:tcPr>
          <w:p w:rsidR="00434DAE" w:rsidRDefault="00434DAE" w:rsidP="004F7D14">
            <w:pPr>
              <w:rPr>
                <w:rFonts w:ascii="Comic Sans MS" w:hAnsi="Comic Sans MS"/>
              </w:rPr>
            </w:pPr>
            <w:r>
              <w:rPr>
                <w:rFonts w:ascii="Comic Sans MS" w:hAnsi="Comic Sans MS"/>
              </w:rPr>
              <w:t xml:space="preserve">B:           </w:t>
            </w:r>
            <w:r w:rsidR="00DE0F62">
              <w:rPr>
                <w:rFonts w:ascii="Comic Sans MS" w:hAnsi="Comic Sans MS"/>
              </w:rPr>
              <w:t xml:space="preserve">  </w:t>
            </w:r>
            <w:r>
              <w:rPr>
                <w:rFonts w:ascii="Comic Sans MS" w:hAnsi="Comic Sans MS"/>
              </w:rPr>
              <w:t xml:space="preserve">G:     </w:t>
            </w:r>
          </w:p>
          <w:p w:rsidR="00434DAE" w:rsidRDefault="00434DAE" w:rsidP="00DE0F62">
            <w:pPr>
              <w:rPr>
                <w:rFonts w:ascii="Comic Sans MS" w:hAnsi="Comic Sans MS"/>
              </w:rPr>
            </w:pPr>
            <w:r>
              <w:rPr>
                <w:rFonts w:ascii="Comic Sans MS" w:hAnsi="Comic Sans MS"/>
              </w:rPr>
              <w:t xml:space="preserve">M:          </w:t>
            </w:r>
            <w:r w:rsidR="00DE0F62">
              <w:rPr>
                <w:rFonts w:ascii="Comic Sans MS" w:hAnsi="Comic Sans MS"/>
              </w:rPr>
              <w:t xml:space="preserve">  </w:t>
            </w:r>
            <w:r>
              <w:rPr>
                <w:rFonts w:ascii="Comic Sans MS" w:hAnsi="Comic Sans MS"/>
              </w:rPr>
              <w:t>E:</w:t>
            </w:r>
            <w:r w:rsidR="00DE0F62">
              <w:rPr>
                <w:rFonts w:ascii="Comic Sans MS" w:hAnsi="Comic Sans MS"/>
              </w:rPr>
              <w:t xml:space="preserve">          </w:t>
            </w:r>
            <w:r>
              <w:rPr>
                <w:rFonts w:ascii="Comic Sans MS" w:hAnsi="Comic Sans MS"/>
              </w:rPr>
              <w:t>O:</w:t>
            </w:r>
          </w:p>
        </w:tc>
        <w:tc>
          <w:tcPr>
            <w:tcW w:w="2880" w:type="dxa"/>
            <w:shd w:val="clear" w:color="auto" w:fill="FFC000"/>
          </w:tcPr>
          <w:p w:rsidR="00434DAE" w:rsidRDefault="00434DAE" w:rsidP="004F7D14">
            <w:pPr>
              <w:rPr>
                <w:rFonts w:ascii="Comic Sans MS" w:hAnsi="Comic Sans MS"/>
              </w:rPr>
            </w:pPr>
            <w:r>
              <w:rPr>
                <w:rFonts w:ascii="Comic Sans MS" w:hAnsi="Comic Sans MS"/>
              </w:rPr>
              <w:t xml:space="preserve">B:           </w:t>
            </w:r>
            <w:r w:rsidR="00DE0F62">
              <w:rPr>
                <w:rFonts w:ascii="Comic Sans MS" w:hAnsi="Comic Sans MS"/>
              </w:rPr>
              <w:t xml:space="preserve">  </w:t>
            </w:r>
            <w:r>
              <w:rPr>
                <w:rFonts w:ascii="Comic Sans MS" w:hAnsi="Comic Sans MS"/>
              </w:rPr>
              <w:t xml:space="preserve">G:     </w:t>
            </w:r>
          </w:p>
          <w:p w:rsidR="00434DAE" w:rsidRDefault="00434DAE" w:rsidP="00DE0F62">
            <w:pPr>
              <w:rPr>
                <w:rFonts w:ascii="Comic Sans MS" w:hAnsi="Comic Sans MS"/>
              </w:rPr>
            </w:pPr>
            <w:r>
              <w:rPr>
                <w:rFonts w:ascii="Comic Sans MS" w:hAnsi="Comic Sans MS"/>
              </w:rPr>
              <w:t xml:space="preserve">M:          </w:t>
            </w:r>
            <w:r w:rsidR="00DE0F62">
              <w:rPr>
                <w:rFonts w:ascii="Comic Sans MS" w:hAnsi="Comic Sans MS"/>
              </w:rPr>
              <w:t xml:space="preserve">  </w:t>
            </w:r>
            <w:r>
              <w:rPr>
                <w:rFonts w:ascii="Comic Sans MS" w:hAnsi="Comic Sans MS"/>
              </w:rPr>
              <w:t>E:</w:t>
            </w:r>
            <w:r w:rsidR="00DE0F62">
              <w:rPr>
                <w:rFonts w:ascii="Comic Sans MS" w:hAnsi="Comic Sans MS"/>
              </w:rPr>
              <w:t xml:space="preserve">          </w:t>
            </w:r>
            <w:r>
              <w:rPr>
                <w:rFonts w:ascii="Comic Sans MS" w:hAnsi="Comic Sans MS"/>
              </w:rPr>
              <w:t>O:</w:t>
            </w:r>
          </w:p>
        </w:tc>
        <w:tc>
          <w:tcPr>
            <w:tcW w:w="2760" w:type="dxa"/>
            <w:shd w:val="clear" w:color="auto" w:fill="00FF00"/>
          </w:tcPr>
          <w:p w:rsidR="00434DAE" w:rsidRDefault="00434DAE" w:rsidP="004F7D14">
            <w:pPr>
              <w:rPr>
                <w:rFonts w:ascii="Comic Sans MS" w:hAnsi="Comic Sans MS"/>
              </w:rPr>
            </w:pPr>
            <w:r>
              <w:rPr>
                <w:rFonts w:ascii="Comic Sans MS" w:hAnsi="Comic Sans MS"/>
              </w:rPr>
              <w:t xml:space="preserve">B:           </w:t>
            </w:r>
            <w:r w:rsidR="00DE0F62">
              <w:rPr>
                <w:rFonts w:ascii="Comic Sans MS" w:hAnsi="Comic Sans MS"/>
              </w:rPr>
              <w:t xml:space="preserve">  </w:t>
            </w:r>
            <w:r>
              <w:rPr>
                <w:rFonts w:ascii="Comic Sans MS" w:hAnsi="Comic Sans MS"/>
              </w:rPr>
              <w:t xml:space="preserve">G:     </w:t>
            </w:r>
          </w:p>
          <w:p w:rsidR="00434DAE" w:rsidRDefault="00434DAE" w:rsidP="00DE0F62">
            <w:pPr>
              <w:rPr>
                <w:rFonts w:ascii="Comic Sans MS" w:hAnsi="Comic Sans MS"/>
              </w:rPr>
            </w:pPr>
            <w:r>
              <w:rPr>
                <w:rFonts w:ascii="Comic Sans MS" w:hAnsi="Comic Sans MS"/>
              </w:rPr>
              <w:t xml:space="preserve">M:          </w:t>
            </w:r>
            <w:r w:rsidR="00DE0F62">
              <w:rPr>
                <w:rFonts w:ascii="Comic Sans MS" w:hAnsi="Comic Sans MS"/>
              </w:rPr>
              <w:t xml:space="preserve">  </w:t>
            </w:r>
            <w:r>
              <w:rPr>
                <w:rFonts w:ascii="Comic Sans MS" w:hAnsi="Comic Sans MS"/>
              </w:rPr>
              <w:t>E:</w:t>
            </w:r>
            <w:r w:rsidR="00DE0F62">
              <w:rPr>
                <w:rFonts w:ascii="Comic Sans MS" w:hAnsi="Comic Sans MS"/>
              </w:rPr>
              <w:t xml:space="preserve">            </w:t>
            </w:r>
            <w:r>
              <w:rPr>
                <w:rFonts w:ascii="Comic Sans MS" w:hAnsi="Comic Sans MS"/>
              </w:rPr>
              <w:t>O:</w:t>
            </w:r>
          </w:p>
        </w:tc>
        <w:tc>
          <w:tcPr>
            <w:tcW w:w="2892" w:type="dxa"/>
            <w:shd w:val="clear" w:color="auto" w:fill="00CC00"/>
          </w:tcPr>
          <w:p w:rsidR="00434DAE" w:rsidRDefault="00434DAE" w:rsidP="004F7D14">
            <w:pPr>
              <w:rPr>
                <w:rFonts w:ascii="Comic Sans MS" w:hAnsi="Comic Sans MS"/>
              </w:rPr>
            </w:pPr>
            <w:r>
              <w:rPr>
                <w:rFonts w:ascii="Comic Sans MS" w:hAnsi="Comic Sans MS"/>
              </w:rPr>
              <w:t xml:space="preserve">B:           </w:t>
            </w:r>
            <w:r w:rsidR="00DE0F62">
              <w:rPr>
                <w:rFonts w:ascii="Comic Sans MS" w:hAnsi="Comic Sans MS"/>
              </w:rPr>
              <w:t xml:space="preserve">  </w:t>
            </w:r>
            <w:r>
              <w:rPr>
                <w:rFonts w:ascii="Comic Sans MS" w:hAnsi="Comic Sans MS"/>
              </w:rPr>
              <w:t xml:space="preserve">G:     </w:t>
            </w:r>
          </w:p>
          <w:p w:rsidR="00434DAE" w:rsidRDefault="00434DAE" w:rsidP="00DE0F62">
            <w:pPr>
              <w:rPr>
                <w:rFonts w:ascii="Comic Sans MS" w:hAnsi="Comic Sans MS"/>
              </w:rPr>
            </w:pPr>
            <w:r>
              <w:rPr>
                <w:rFonts w:ascii="Comic Sans MS" w:hAnsi="Comic Sans MS"/>
              </w:rPr>
              <w:t xml:space="preserve">M:          </w:t>
            </w:r>
            <w:r w:rsidR="00DE0F62">
              <w:rPr>
                <w:rFonts w:ascii="Comic Sans MS" w:hAnsi="Comic Sans MS"/>
              </w:rPr>
              <w:t xml:space="preserve">  </w:t>
            </w:r>
            <w:r>
              <w:rPr>
                <w:rFonts w:ascii="Comic Sans MS" w:hAnsi="Comic Sans MS"/>
              </w:rPr>
              <w:t>E:</w:t>
            </w:r>
            <w:r w:rsidR="00DE0F62">
              <w:rPr>
                <w:rFonts w:ascii="Comic Sans MS" w:hAnsi="Comic Sans MS"/>
              </w:rPr>
              <w:t xml:space="preserve">            </w:t>
            </w:r>
            <w:r>
              <w:rPr>
                <w:rFonts w:ascii="Comic Sans MS" w:hAnsi="Comic Sans MS"/>
              </w:rPr>
              <w:t>O:</w:t>
            </w:r>
          </w:p>
        </w:tc>
      </w:tr>
      <w:tr w:rsidR="00CA2286" w:rsidTr="004F7D14">
        <w:trPr>
          <w:cantSplit/>
        </w:trPr>
        <w:tc>
          <w:tcPr>
            <w:tcW w:w="11400" w:type="dxa"/>
            <w:gridSpan w:val="4"/>
            <w:shd w:val="clear" w:color="auto" w:fill="D9D9D9" w:themeFill="background1" w:themeFillShade="D9"/>
          </w:tcPr>
          <w:p w:rsidR="00CA2286" w:rsidRDefault="00CA2286" w:rsidP="004F7D14">
            <w:pPr>
              <w:jc w:val="center"/>
            </w:pPr>
            <w:r w:rsidRPr="0060216C">
              <w:rPr>
                <w:color w:val="FF0000"/>
                <w:bdr w:val="single" w:sz="4" w:space="0" w:color="auto"/>
              </w:rPr>
              <w:t>Years 0/1 &amp; 2</w:t>
            </w:r>
            <w:r>
              <w:rPr>
                <w:color w:val="FF0000"/>
                <w:bdr w:val="single" w:sz="4" w:space="0" w:color="auto"/>
              </w:rPr>
              <w:t xml:space="preserve"> </w:t>
            </w:r>
            <w:r w:rsidRPr="0060216C">
              <w:rPr>
                <w:color w:val="FF0000"/>
                <w:bdr w:val="single" w:sz="4" w:space="0" w:color="auto"/>
              </w:rPr>
              <w:t>=</w:t>
            </w:r>
            <w:r>
              <w:rPr>
                <w:color w:val="FF0000"/>
                <w:bdr w:val="single" w:sz="4" w:space="0" w:color="auto"/>
              </w:rPr>
              <w:t xml:space="preserve"> </w:t>
            </w:r>
            <w:r w:rsidRPr="0060216C">
              <w:rPr>
                <w:color w:val="FF0000"/>
                <w:bdr w:val="single" w:sz="4" w:space="0" w:color="auto"/>
              </w:rPr>
              <w:t>L.1</w:t>
            </w:r>
            <w:r>
              <w:rPr>
                <w:color w:val="FF0000"/>
              </w:rPr>
              <w:t xml:space="preserve">  </w:t>
            </w:r>
            <w:r w:rsidRPr="0060216C">
              <w:rPr>
                <w:color w:val="FF0000"/>
                <w:bdr w:val="single" w:sz="4" w:space="0" w:color="auto"/>
              </w:rPr>
              <w:t>Years 3 &amp; 4</w:t>
            </w:r>
            <w:r>
              <w:rPr>
                <w:color w:val="FF0000"/>
                <w:bdr w:val="single" w:sz="4" w:space="0" w:color="auto"/>
              </w:rPr>
              <w:t xml:space="preserve"> </w:t>
            </w:r>
            <w:r w:rsidRPr="0060216C">
              <w:rPr>
                <w:color w:val="FF0000"/>
                <w:bdr w:val="single" w:sz="4" w:space="0" w:color="auto"/>
              </w:rPr>
              <w:t>=</w:t>
            </w:r>
            <w:r>
              <w:rPr>
                <w:color w:val="FF0000"/>
                <w:bdr w:val="single" w:sz="4" w:space="0" w:color="auto"/>
              </w:rPr>
              <w:t xml:space="preserve"> </w:t>
            </w:r>
            <w:r w:rsidRPr="0060216C">
              <w:rPr>
                <w:color w:val="FF0000"/>
                <w:bdr w:val="single" w:sz="4" w:space="0" w:color="auto"/>
              </w:rPr>
              <w:t>L.2</w:t>
            </w:r>
            <w:r w:rsidRPr="0060216C">
              <w:rPr>
                <w:color w:val="FF0000"/>
              </w:rPr>
              <w:t xml:space="preserve">  </w:t>
            </w:r>
            <w:r w:rsidRPr="0060216C">
              <w:rPr>
                <w:color w:val="FF0000"/>
                <w:bdr w:val="single" w:sz="4" w:space="0" w:color="auto"/>
              </w:rPr>
              <w:t>Years 5 &amp; 6</w:t>
            </w:r>
            <w:r>
              <w:rPr>
                <w:color w:val="FF0000"/>
                <w:bdr w:val="single" w:sz="4" w:space="0" w:color="auto"/>
              </w:rPr>
              <w:t xml:space="preserve"> </w:t>
            </w:r>
            <w:r w:rsidRPr="0060216C">
              <w:rPr>
                <w:color w:val="FF0000"/>
                <w:bdr w:val="single" w:sz="4" w:space="0" w:color="auto"/>
              </w:rPr>
              <w:t>=</w:t>
            </w:r>
            <w:r>
              <w:rPr>
                <w:color w:val="FF0000"/>
                <w:bdr w:val="single" w:sz="4" w:space="0" w:color="auto"/>
              </w:rPr>
              <w:t xml:space="preserve"> </w:t>
            </w:r>
            <w:r w:rsidRPr="0060216C">
              <w:rPr>
                <w:color w:val="FF0000"/>
                <w:bdr w:val="single" w:sz="4" w:space="0" w:color="auto"/>
              </w:rPr>
              <w:t>L.3</w:t>
            </w:r>
            <w:r w:rsidRPr="0060216C">
              <w:rPr>
                <w:color w:val="FF0000"/>
              </w:rPr>
              <w:t xml:space="preserve">  </w:t>
            </w:r>
            <w:r w:rsidRPr="0060216C">
              <w:rPr>
                <w:color w:val="FF0000"/>
                <w:bdr w:val="single" w:sz="4" w:space="0" w:color="auto"/>
              </w:rPr>
              <w:t>Years 7 &amp; 8</w:t>
            </w:r>
            <w:r>
              <w:rPr>
                <w:color w:val="FF0000"/>
                <w:bdr w:val="single" w:sz="4" w:space="0" w:color="auto"/>
              </w:rPr>
              <w:t xml:space="preserve"> </w:t>
            </w:r>
            <w:r w:rsidRPr="0060216C">
              <w:rPr>
                <w:color w:val="FF0000"/>
                <w:bdr w:val="single" w:sz="4" w:space="0" w:color="auto"/>
              </w:rPr>
              <w:t>=</w:t>
            </w:r>
            <w:r>
              <w:rPr>
                <w:color w:val="FF0000"/>
                <w:bdr w:val="single" w:sz="4" w:space="0" w:color="auto"/>
              </w:rPr>
              <w:t xml:space="preserve"> </w:t>
            </w:r>
            <w:r w:rsidRPr="0060216C">
              <w:rPr>
                <w:color w:val="FF0000"/>
                <w:bdr w:val="single" w:sz="4" w:space="0" w:color="auto"/>
              </w:rPr>
              <w:t>L.4</w:t>
            </w:r>
          </w:p>
          <w:p w:rsidR="00CA2286" w:rsidRPr="00CA2286" w:rsidRDefault="00CA2286" w:rsidP="004F7D14">
            <w:pPr>
              <w:jc w:val="center"/>
              <w:rPr>
                <w:rFonts w:ascii="Comic Sans MS" w:hAnsi="Comic Sans MS"/>
                <w:sz w:val="10"/>
                <w:szCs w:val="10"/>
              </w:rPr>
            </w:pPr>
            <w:r w:rsidRPr="00CA2286">
              <w:rPr>
                <w:rFonts w:ascii="Comic Sans MS" w:hAnsi="Comic Sans MS"/>
                <w:sz w:val="16"/>
                <w:szCs w:val="16"/>
              </w:rPr>
              <w:t>Assessmen</w:t>
            </w:r>
            <w:r>
              <w:rPr>
                <w:rFonts w:ascii="Comic Sans MS" w:hAnsi="Comic Sans MS"/>
                <w:sz w:val="16"/>
                <w:szCs w:val="16"/>
              </w:rPr>
              <w:t>t</w:t>
            </w:r>
            <w:r w:rsidRPr="00CA2286">
              <w:rPr>
                <w:rFonts w:ascii="Comic Sans MS" w:hAnsi="Comic Sans MS"/>
                <w:sz w:val="16"/>
                <w:szCs w:val="16"/>
              </w:rPr>
              <w:t xml:space="preserve"> Trends:</w:t>
            </w:r>
            <w:r>
              <w:rPr>
                <w:rFonts w:ascii="Comic Sans MS" w:hAnsi="Comic Sans MS"/>
                <w:sz w:val="16"/>
                <w:szCs w:val="16"/>
              </w:rPr>
              <w:t xml:space="preserve"> </w:t>
            </w:r>
            <w:r w:rsidRPr="00CA2286">
              <w:rPr>
                <w:rFonts w:ascii="Comic Sans MS" w:hAnsi="Comic Sans MS"/>
                <w:sz w:val="16"/>
                <w:szCs w:val="16"/>
              </w:rPr>
              <w:t>B</w:t>
            </w:r>
            <w:r>
              <w:rPr>
                <w:rFonts w:ascii="Comic Sans MS" w:hAnsi="Comic Sans MS"/>
                <w:sz w:val="16"/>
                <w:szCs w:val="16"/>
              </w:rPr>
              <w:t xml:space="preserve"> </w:t>
            </w:r>
            <w:r w:rsidRPr="00CA2286">
              <w:rPr>
                <w:rFonts w:ascii="Comic Sans MS" w:hAnsi="Comic Sans MS"/>
                <w:sz w:val="16"/>
                <w:szCs w:val="16"/>
              </w:rPr>
              <w:t>=</w:t>
            </w:r>
            <w:r>
              <w:rPr>
                <w:rFonts w:ascii="Comic Sans MS" w:hAnsi="Comic Sans MS"/>
                <w:sz w:val="16"/>
                <w:szCs w:val="16"/>
              </w:rPr>
              <w:t xml:space="preserve"> </w:t>
            </w:r>
            <w:r w:rsidRPr="00CA2286">
              <w:rPr>
                <w:rFonts w:ascii="Comic Sans MS" w:hAnsi="Comic Sans MS"/>
                <w:sz w:val="16"/>
                <w:szCs w:val="16"/>
              </w:rPr>
              <w:t>Boys,</w:t>
            </w:r>
            <w:r>
              <w:rPr>
                <w:rFonts w:ascii="Comic Sans MS" w:hAnsi="Comic Sans MS"/>
                <w:sz w:val="16"/>
                <w:szCs w:val="16"/>
              </w:rPr>
              <w:t xml:space="preserve"> </w:t>
            </w:r>
            <w:r w:rsidRPr="00CA2286">
              <w:rPr>
                <w:rFonts w:ascii="Comic Sans MS" w:hAnsi="Comic Sans MS"/>
                <w:sz w:val="16"/>
                <w:szCs w:val="16"/>
              </w:rPr>
              <w:t>G</w:t>
            </w:r>
            <w:r>
              <w:rPr>
                <w:rFonts w:ascii="Comic Sans MS" w:hAnsi="Comic Sans MS"/>
                <w:sz w:val="16"/>
                <w:szCs w:val="16"/>
              </w:rPr>
              <w:t xml:space="preserve"> </w:t>
            </w:r>
            <w:r w:rsidRPr="00CA2286">
              <w:rPr>
                <w:rFonts w:ascii="Comic Sans MS" w:hAnsi="Comic Sans MS"/>
                <w:sz w:val="16"/>
                <w:szCs w:val="16"/>
              </w:rPr>
              <w:t>=</w:t>
            </w:r>
            <w:r>
              <w:rPr>
                <w:rFonts w:ascii="Comic Sans MS" w:hAnsi="Comic Sans MS"/>
                <w:sz w:val="16"/>
                <w:szCs w:val="16"/>
              </w:rPr>
              <w:t xml:space="preserve"> </w:t>
            </w:r>
            <w:r w:rsidRPr="00CA2286">
              <w:rPr>
                <w:rFonts w:ascii="Comic Sans MS" w:hAnsi="Comic Sans MS"/>
                <w:sz w:val="16"/>
                <w:szCs w:val="16"/>
              </w:rPr>
              <w:t>Girls,</w:t>
            </w:r>
            <w:r>
              <w:rPr>
                <w:rFonts w:ascii="Comic Sans MS" w:hAnsi="Comic Sans MS"/>
                <w:sz w:val="16"/>
                <w:szCs w:val="16"/>
              </w:rPr>
              <w:t xml:space="preserve"> </w:t>
            </w:r>
            <w:r w:rsidRPr="00CA2286">
              <w:rPr>
                <w:rFonts w:ascii="Comic Sans MS" w:hAnsi="Comic Sans MS"/>
                <w:sz w:val="16"/>
                <w:szCs w:val="16"/>
              </w:rPr>
              <w:t>M</w:t>
            </w:r>
            <w:r>
              <w:rPr>
                <w:rFonts w:ascii="Comic Sans MS" w:hAnsi="Comic Sans MS"/>
                <w:sz w:val="16"/>
                <w:szCs w:val="16"/>
              </w:rPr>
              <w:t xml:space="preserve"> </w:t>
            </w:r>
            <w:r w:rsidRPr="00CA2286">
              <w:rPr>
                <w:rFonts w:ascii="Comic Sans MS" w:hAnsi="Comic Sans MS"/>
                <w:sz w:val="16"/>
                <w:szCs w:val="16"/>
              </w:rPr>
              <w:t>=</w:t>
            </w:r>
            <w:r>
              <w:rPr>
                <w:rFonts w:ascii="Comic Sans MS" w:hAnsi="Comic Sans MS"/>
                <w:sz w:val="16"/>
                <w:szCs w:val="16"/>
              </w:rPr>
              <w:t xml:space="preserve"> </w:t>
            </w:r>
            <w:r w:rsidR="0027668E">
              <w:rPr>
                <w:rFonts w:ascii="Comic Sans MS" w:hAnsi="Comic Sans MS"/>
                <w:sz w:val="16"/>
                <w:szCs w:val="16"/>
              </w:rPr>
              <w:t>Mā</w:t>
            </w:r>
            <w:r w:rsidR="0027668E" w:rsidRPr="00CA2286">
              <w:rPr>
                <w:rFonts w:ascii="Comic Sans MS" w:hAnsi="Comic Sans MS"/>
                <w:sz w:val="16"/>
                <w:szCs w:val="16"/>
              </w:rPr>
              <w:t xml:space="preserve">ori </w:t>
            </w:r>
            <w:r w:rsidRPr="00CA2286">
              <w:rPr>
                <w:rFonts w:ascii="Comic Sans MS" w:hAnsi="Comic Sans MS"/>
                <w:sz w:val="16"/>
                <w:szCs w:val="16"/>
              </w:rPr>
              <w:t>,</w:t>
            </w:r>
            <w:r>
              <w:rPr>
                <w:rFonts w:ascii="Comic Sans MS" w:hAnsi="Comic Sans MS"/>
                <w:sz w:val="16"/>
                <w:szCs w:val="16"/>
              </w:rPr>
              <w:t xml:space="preserve"> </w:t>
            </w:r>
            <w:r w:rsidRPr="00CA2286">
              <w:rPr>
                <w:rFonts w:ascii="Comic Sans MS" w:hAnsi="Comic Sans MS"/>
                <w:sz w:val="16"/>
                <w:szCs w:val="16"/>
              </w:rPr>
              <w:t>E</w:t>
            </w:r>
            <w:r>
              <w:rPr>
                <w:rFonts w:ascii="Comic Sans MS" w:hAnsi="Comic Sans MS"/>
                <w:sz w:val="16"/>
                <w:szCs w:val="16"/>
              </w:rPr>
              <w:t xml:space="preserve"> </w:t>
            </w:r>
            <w:r w:rsidRPr="00CA2286">
              <w:rPr>
                <w:rFonts w:ascii="Comic Sans MS" w:hAnsi="Comic Sans MS"/>
                <w:sz w:val="16"/>
                <w:szCs w:val="16"/>
              </w:rPr>
              <w:t>=</w:t>
            </w:r>
            <w:r>
              <w:rPr>
                <w:rFonts w:ascii="Comic Sans MS" w:hAnsi="Comic Sans MS"/>
                <w:sz w:val="16"/>
                <w:szCs w:val="16"/>
              </w:rPr>
              <w:t xml:space="preserve"> </w:t>
            </w:r>
            <w:r w:rsidRPr="00CA2286">
              <w:rPr>
                <w:rFonts w:ascii="Comic Sans MS" w:hAnsi="Comic Sans MS"/>
                <w:sz w:val="16"/>
                <w:szCs w:val="16"/>
              </w:rPr>
              <w:t>European,</w:t>
            </w:r>
            <w:r>
              <w:rPr>
                <w:rFonts w:ascii="Comic Sans MS" w:hAnsi="Comic Sans MS"/>
                <w:sz w:val="16"/>
                <w:szCs w:val="16"/>
              </w:rPr>
              <w:t xml:space="preserve"> </w:t>
            </w:r>
            <w:r w:rsidRPr="00CA2286">
              <w:rPr>
                <w:rFonts w:ascii="Comic Sans MS" w:hAnsi="Comic Sans MS"/>
                <w:sz w:val="16"/>
                <w:szCs w:val="16"/>
              </w:rPr>
              <w:t>O</w:t>
            </w:r>
            <w:r>
              <w:rPr>
                <w:rFonts w:ascii="Comic Sans MS" w:hAnsi="Comic Sans MS"/>
                <w:sz w:val="16"/>
                <w:szCs w:val="16"/>
              </w:rPr>
              <w:t xml:space="preserve"> </w:t>
            </w:r>
            <w:r w:rsidRPr="00CA2286">
              <w:rPr>
                <w:rFonts w:ascii="Comic Sans MS" w:hAnsi="Comic Sans MS"/>
                <w:sz w:val="16"/>
                <w:szCs w:val="16"/>
              </w:rPr>
              <w:t>=</w:t>
            </w:r>
            <w:r>
              <w:rPr>
                <w:rFonts w:ascii="Comic Sans MS" w:hAnsi="Comic Sans MS"/>
                <w:sz w:val="16"/>
                <w:szCs w:val="16"/>
              </w:rPr>
              <w:t xml:space="preserve"> </w:t>
            </w:r>
            <w:r w:rsidRPr="00CA2286">
              <w:rPr>
                <w:rFonts w:ascii="Comic Sans MS" w:hAnsi="Comic Sans MS"/>
                <w:sz w:val="16"/>
                <w:szCs w:val="16"/>
              </w:rPr>
              <w:t>Other</w:t>
            </w:r>
          </w:p>
        </w:tc>
      </w:tr>
      <w:tr w:rsidR="007610AD" w:rsidTr="004F7D14">
        <w:trPr>
          <w:cantSplit/>
        </w:trPr>
        <w:tc>
          <w:tcPr>
            <w:tcW w:w="11400" w:type="dxa"/>
            <w:gridSpan w:val="4"/>
            <w:shd w:val="clear" w:color="auto" w:fill="D9D9D9" w:themeFill="background1" w:themeFillShade="D9"/>
          </w:tcPr>
          <w:p w:rsidR="007610AD" w:rsidRDefault="007610AD" w:rsidP="007610AD">
            <w:pPr>
              <w:rPr>
                <w:rFonts w:ascii="Comic Sans MS" w:hAnsi="Comic Sans MS"/>
                <w:sz w:val="16"/>
                <w:szCs w:val="16"/>
              </w:rPr>
            </w:pPr>
            <w:r>
              <w:rPr>
                <w:rFonts w:ascii="Comic Sans MS" w:hAnsi="Comic Sans MS"/>
                <w:sz w:val="16"/>
                <w:szCs w:val="16"/>
              </w:rPr>
              <w:t>Notes:</w:t>
            </w:r>
          </w:p>
          <w:p w:rsidR="007610AD" w:rsidRDefault="007610AD" w:rsidP="007610AD">
            <w:pPr>
              <w:rPr>
                <w:rFonts w:ascii="Comic Sans MS" w:hAnsi="Comic Sans MS"/>
                <w:sz w:val="16"/>
                <w:szCs w:val="16"/>
              </w:rPr>
            </w:pPr>
          </w:p>
          <w:p w:rsidR="00C125DC" w:rsidRDefault="00C125DC" w:rsidP="007610AD">
            <w:pPr>
              <w:rPr>
                <w:rFonts w:ascii="Comic Sans MS" w:hAnsi="Comic Sans MS"/>
                <w:sz w:val="16"/>
                <w:szCs w:val="16"/>
              </w:rPr>
            </w:pPr>
          </w:p>
          <w:p w:rsidR="007610AD" w:rsidRDefault="007610AD" w:rsidP="007610AD">
            <w:pPr>
              <w:rPr>
                <w:rFonts w:ascii="Comic Sans MS" w:hAnsi="Comic Sans MS"/>
                <w:sz w:val="16"/>
                <w:szCs w:val="16"/>
              </w:rPr>
            </w:pPr>
          </w:p>
          <w:p w:rsidR="007610AD" w:rsidRDefault="007610AD" w:rsidP="007610AD">
            <w:pPr>
              <w:rPr>
                <w:rFonts w:ascii="Comic Sans MS" w:hAnsi="Comic Sans MS"/>
                <w:sz w:val="16"/>
                <w:szCs w:val="16"/>
              </w:rPr>
            </w:pPr>
          </w:p>
          <w:p w:rsidR="007610AD" w:rsidRDefault="007610AD" w:rsidP="007610AD">
            <w:pPr>
              <w:rPr>
                <w:rFonts w:ascii="Comic Sans MS" w:hAnsi="Comic Sans MS"/>
                <w:sz w:val="16"/>
                <w:szCs w:val="16"/>
              </w:rPr>
            </w:pPr>
          </w:p>
          <w:p w:rsidR="00773174" w:rsidRDefault="00773174" w:rsidP="007610AD">
            <w:pPr>
              <w:rPr>
                <w:rFonts w:ascii="Comic Sans MS" w:hAnsi="Comic Sans MS"/>
                <w:sz w:val="16"/>
                <w:szCs w:val="16"/>
              </w:rPr>
            </w:pPr>
          </w:p>
          <w:p w:rsidR="00773174" w:rsidRDefault="00773174" w:rsidP="007610AD">
            <w:pPr>
              <w:rPr>
                <w:rFonts w:ascii="Comic Sans MS" w:hAnsi="Comic Sans MS"/>
                <w:sz w:val="16"/>
                <w:szCs w:val="16"/>
              </w:rPr>
            </w:pPr>
          </w:p>
          <w:p w:rsidR="0037396F" w:rsidRDefault="0037396F" w:rsidP="007610AD">
            <w:pPr>
              <w:rPr>
                <w:rFonts w:ascii="Comic Sans MS" w:hAnsi="Comic Sans MS"/>
                <w:sz w:val="16"/>
                <w:szCs w:val="16"/>
              </w:rPr>
            </w:pPr>
          </w:p>
          <w:p w:rsidR="007610AD" w:rsidRPr="0060216C" w:rsidRDefault="007610AD" w:rsidP="007610AD">
            <w:pPr>
              <w:rPr>
                <w:color w:val="FF0000"/>
                <w:bdr w:val="single" w:sz="4" w:space="0" w:color="auto"/>
              </w:rPr>
            </w:pPr>
          </w:p>
        </w:tc>
      </w:tr>
    </w:tbl>
    <w:p w:rsidR="00FF036E" w:rsidRDefault="00FF036E" w:rsidP="0093041A">
      <w:pPr>
        <w:rPr>
          <w:sz w:val="10"/>
          <w:szCs w:val="10"/>
        </w:rPr>
      </w:pPr>
    </w:p>
    <w:p w:rsidR="0093041A" w:rsidRPr="00FF036E" w:rsidRDefault="0093041A" w:rsidP="00FF036E">
      <w:pPr>
        <w:rPr>
          <w:sz w:val="10"/>
          <w:szCs w:val="10"/>
        </w:rPr>
      </w:pPr>
    </w:p>
    <w:sectPr w:rsidR="0093041A" w:rsidRPr="00FF036E" w:rsidSect="004F7D14">
      <w:headerReference w:type="default" r:id="rId15"/>
      <w:footerReference w:type="default" r:id="rId16"/>
      <w:pgSz w:w="11906" w:h="16838"/>
      <w:pgMar w:top="1418" w:right="707" w:bottom="284" w:left="1800" w:header="284" w:footer="328"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884" w:rsidRDefault="00C62884">
      <w:r>
        <w:separator/>
      </w:r>
    </w:p>
  </w:endnote>
  <w:endnote w:type="continuationSeparator" w:id="0">
    <w:p w:rsidR="00C62884" w:rsidRDefault="00C628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ED1" w:rsidRPr="00141905" w:rsidRDefault="000E1ED1" w:rsidP="004F7D14">
    <w:pPr>
      <w:pStyle w:val="Footer"/>
      <w:jc w:val="center"/>
      <w:rPr>
        <w:rFonts w:ascii="Comic Sans MS" w:hAnsi="Comic Sans MS"/>
        <w:sz w:val="14"/>
        <w:szCs w:val="14"/>
      </w:rPr>
    </w:pPr>
    <w:r>
      <w:rPr>
        <w:rFonts w:ascii="Comic Sans MS" w:hAnsi="Comic Sans MS"/>
        <w:sz w:val="14"/>
        <w:szCs w:val="14"/>
      </w:rPr>
      <w:t xml:space="preserve">C. Stevenson / Kiwi Resources (NZ) </w:t>
    </w:r>
    <w:hyperlink r:id="rId1" w:history="1">
      <w:r w:rsidR="009D4521" w:rsidRPr="00CC72C0">
        <w:rPr>
          <w:rStyle w:val="Hyperlink"/>
          <w:rFonts w:ascii="Comic Sans MS" w:hAnsi="Comic Sans MS"/>
          <w:sz w:val="14"/>
          <w:szCs w:val="14"/>
        </w:rPr>
        <w:t>kiwiresources@vodafone.net.nz</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884" w:rsidRDefault="00C62884">
      <w:r>
        <w:separator/>
      </w:r>
    </w:p>
  </w:footnote>
  <w:footnote w:type="continuationSeparator" w:id="0">
    <w:p w:rsidR="00C62884" w:rsidRDefault="00C628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851"/>
      <w:gridCol w:w="283"/>
      <w:gridCol w:w="88"/>
      <w:gridCol w:w="175"/>
      <w:gridCol w:w="559"/>
      <w:gridCol w:w="489"/>
      <w:gridCol w:w="349"/>
      <w:gridCol w:w="873"/>
      <w:gridCol w:w="245"/>
      <w:gridCol w:w="104"/>
      <w:gridCol w:w="175"/>
      <w:gridCol w:w="699"/>
      <w:gridCol w:w="699"/>
      <w:gridCol w:w="223"/>
      <w:gridCol w:w="56"/>
      <w:gridCol w:w="245"/>
      <w:gridCol w:w="785"/>
      <w:gridCol w:w="88"/>
      <w:gridCol w:w="349"/>
      <w:gridCol w:w="489"/>
      <w:gridCol w:w="559"/>
      <w:gridCol w:w="175"/>
      <w:gridCol w:w="1223"/>
    </w:tblGrid>
    <w:tr w:rsidR="000E1ED1" w:rsidTr="00943A66">
      <w:tc>
        <w:tcPr>
          <w:tcW w:w="11341" w:type="dxa"/>
          <w:gridSpan w:val="24"/>
          <w:shd w:val="clear" w:color="auto" w:fill="D9D9D9" w:themeFill="background1" w:themeFillShade="D9"/>
        </w:tcPr>
        <w:p w:rsidR="000E1ED1" w:rsidRPr="00EA6285" w:rsidRDefault="009330A8" w:rsidP="00EA6285">
          <w:pPr>
            <w:tabs>
              <w:tab w:val="center" w:pos="1105"/>
              <w:tab w:val="right" w:pos="2210"/>
            </w:tabs>
            <w:jc w:val="center"/>
            <w:rPr>
              <w:b/>
            </w:rPr>
          </w:pPr>
          <w:r w:rsidRPr="009330A8">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251.1pt;margin-top:6.8pt;width:302.25pt;height:23.25pt;z-index:251657728" fillcolor="black">
                <v:shadow color="#868686"/>
                <v:textpath style="font-family:&quot;Arial Black&quot;;v-text-kern:t" trim="t" fitpath="t" string="Tracking Sheet: Year 3 Standards "/>
              </v:shape>
            </w:pict>
          </w:r>
          <w:r w:rsidR="006B41A0">
            <w:rPr>
              <w:noProof/>
              <w:lang w:val="en-NZ"/>
            </w:rPr>
            <w:drawing>
              <wp:anchor distT="0" distB="0" distL="114300" distR="114300" simplePos="0" relativeHeight="251660800" behindDoc="0" locked="0" layoutInCell="1" allowOverlap="1">
                <wp:simplePos x="0" y="0"/>
                <wp:positionH relativeFrom="column">
                  <wp:posOffset>2493645</wp:posOffset>
                </wp:positionH>
                <wp:positionV relativeFrom="paragraph">
                  <wp:posOffset>22860</wp:posOffset>
                </wp:positionV>
                <wp:extent cx="638175" cy="409575"/>
                <wp:effectExtent l="19050" t="0" r="9525" b="0"/>
                <wp:wrapNone/>
                <wp:docPr id="13" name="Picture 0" descr="Self-review-tool_blog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review-tool_blog_image.jpg"/>
                        <pic:cNvPicPr/>
                      </pic:nvPicPr>
                      <pic:blipFill>
                        <a:blip r:embed="rId1"/>
                        <a:stretch>
                          <a:fillRect/>
                        </a:stretch>
                      </pic:blipFill>
                      <pic:spPr>
                        <a:xfrm>
                          <a:off x="0" y="0"/>
                          <a:ext cx="638175" cy="409575"/>
                        </a:xfrm>
                        <a:prstGeom prst="rect">
                          <a:avLst/>
                        </a:prstGeom>
                      </pic:spPr>
                    </pic:pic>
                  </a:graphicData>
                </a:graphic>
              </wp:anchor>
            </w:drawing>
          </w:r>
          <w:r w:rsidRPr="009330A8">
            <w:rPr>
              <w:noProof/>
              <w:lang w:val="en-NZ"/>
            </w:rPr>
            <w:pict>
              <v:roundrect id="_x0000_s2051" style="position:absolute;left:0;text-align:left;margin-left:-2.2pt;margin-top:4.05pt;width:194.8pt;height:26pt;z-index:251658752;mso-position-horizontal-relative:text;mso-position-vertical-relative:text" arcsize="10923f">
                <v:textbox style="mso-next-textbox:#_x0000_s2051">
                  <w:txbxContent>
                    <w:p w:rsidR="000E1ED1" w:rsidRPr="000F49E9" w:rsidRDefault="000E1ED1">
                      <w:pPr>
                        <w:rPr>
                          <w:b/>
                          <w:sz w:val="28"/>
                          <w:szCs w:val="28"/>
                        </w:rPr>
                      </w:pPr>
                      <w:r w:rsidRPr="000F49E9">
                        <w:rPr>
                          <w:b/>
                          <w:sz w:val="28"/>
                          <w:szCs w:val="28"/>
                        </w:rPr>
                        <w:t>School:</w:t>
                      </w:r>
                    </w:p>
                  </w:txbxContent>
                </v:textbox>
              </v:roundrect>
            </w:pict>
          </w:r>
        </w:p>
        <w:p w:rsidR="000E1ED1" w:rsidRDefault="000E1ED1" w:rsidP="00BC41E7">
          <w:pPr>
            <w:jc w:val="center"/>
            <w:rPr>
              <w:b/>
            </w:rPr>
          </w:pPr>
        </w:p>
        <w:p w:rsidR="000E1ED1" w:rsidRPr="00EA6285" w:rsidRDefault="000E1ED1" w:rsidP="00BC41E7">
          <w:pPr>
            <w:jc w:val="center"/>
            <w:rPr>
              <w:b/>
            </w:rPr>
          </w:pPr>
        </w:p>
      </w:tc>
    </w:tr>
    <w:tr w:rsidR="000E1ED1" w:rsidTr="00A46886">
      <w:tc>
        <w:tcPr>
          <w:tcW w:w="2411" w:type="dxa"/>
          <w:gridSpan w:val="2"/>
          <w:shd w:val="clear" w:color="auto" w:fill="auto"/>
        </w:tcPr>
        <w:p w:rsidR="000E1ED1" w:rsidRPr="002A6987" w:rsidRDefault="000E1ED1" w:rsidP="00A46886">
          <w:pPr>
            <w:rPr>
              <w:b/>
              <w:sz w:val="28"/>
              <w:szCs w:val="28"/>
            </w:rPr>
          </w:pPr>
          <w:r>
            <w:rPr>
              <w:b/>
              <w:sz w:val="28"/>
              <w:szCs w:val="28"/>
            </w:rPr>
            <w:t>Class</w:t>
          </w:r>
          <w:r w:rsidRPr="00A46886">
            <w:rPr>
              <w:b/>
              <w:sz w:val="28"/>
              <w:szCs w:val="28"/>
            </w:rPr>
            <w:t>:</w:t>
          </w:r>
        </w:p>
      </w:tc>
      <w:tc>
        <w:tcPr>
          <w:tcW w:w="4961" w:type="dxa"/>
          <w:gridSpan w:val="13"/>
          <w:shd w:val="clear" w:color="auto" w:fill="auto"/>
        </w:tcPr>
        <w:p w:rsidR="000E1ED1" w:rsidRPr="00A46886" w:rsidRDefault="000E1ED1" w:rsidP="00A46886">
          <w:pPr>
            <w:rPr>
              <w:b/>
              <w:sz w:val="28"/>
              <w:szCs w:val="28"/>
            </w:rPr>
          </w:pPr>
          <w:r w:rsidRPr="00A46886">
            <w:rPr>
              <w:b/>
              <w:sz w:val="28"/>
              <w:szCs w:val="28"/>
            </w:rPr>
            <w:t>Teacher/s:</w:t>
          </w:r>
        </w:p>
      </w:tc>
      <w:tc>
        <w:tcPr>
          <w:tcW w:w="3969" w:type="dxa"/>
          <w:gridSpan w:val="9"/>
          <w:shd w:val="clear" w:color="auto" w:fill="auto"/>
        </w:tcPr>
        <w:p w:rsidR="000E1ED1" w:rsidRPr="00A46886" w:rsidRDefault="000E1ED1" w:rsidP="00A46886">
          <w:pPr>
            <w:rPr>
              <w:b/>
              <w:sz w:val="28"/>
              <w:szCs w:val="28"/>
            </w:rPr>
          </w:pPr>
          <w:r w:rsidRPr="00A46886">
            <w:rPr>
              <w:b/>
              <w:sz w:val="28"/>
              <w:szCs w:val="28"/>
            </w:rPr>
            <w:t>C</w:t>
          </w:r>
          <w:r>
            <w:rPr>
              <w:b/>
              <w:sz w:val="28"/>
              <w:szCs w:val="28"/>
            </w:rPr>
            <w:t xml:space="preserve">urriculum level/s:  1   </w:t>
          </w:r>
          <w:r w:rsidRPr="00AD44D1">
            <w:rPr>
              <w:b/>
              <w:sz w:val="28"/>
              <w:szCs w:val="28"/>
              <w:highlight w:val="yellow"/>
            </w:rPr>
            <w:t>2</w:t>
          </w:r>
          <w:r>
            <w:rPr>
              <w:b/>
              <w:sz w:val="28"/>
              <w:szCs w:val="28"/>
            </w:rPr>
            <w:t xml:space="preserve">   </w:t>
          </w:r>
          <w:r w:rsidRPr="00AD44D1">
            <w:rPr>
              <w:b/>
              <w:sz w:val="28"/>
              <w:szCs w:val="28"/>
            </w:rPr>
            <w:t>3</w:t>
          </w:r>
          <w:r>
            <w:rPr>
              <w:b/>
              <w:sz w:val="28"/>
              <w:szCs w:val="28"/>
            </w:rPr>
            <w:t xml:space="preserve">   </w:t>
          </w:r>
          <w:r w:rsidRPr="00710738">
            <w:rPr>
              <w:b/>
              <w:sz w:val="28"/>
              <w:szCs w:val="28"/>
            </w:rPr>
            <w:t>4</w:t>
          </w:r>
          <w:r>
            <w:rPr>
              <w:b/>
              <w:sz w:val="28"/>
              <w:szCs w:val="28"/>
            </w:rPr>
            <w:t xml:space="preserve">  </w:t>
          </w:r>
        </w:p>
      </w:tc>
    </w:tr>
    <w:tr w:rsidR="000E1ED1" w:rsidTr="00A46886">
      <w:tc>
        <w:tcPr>
          <w:tcW w:w="1560" w:type="dxa"/>
          <w:shd w:val="clear" w:color="auto" w:fill="92D050"/>
        </w:tcPr>
        <w:p w:rsidR="000E1ED1" w:rsidRPr="00CF46A0" w:rsidRDefault="000E1ED1" w:rsidP="00A46886">
          <w:pPr>
            <w:jc w:val="center"/>
            <w:rPr>
              <w:b/>
              <w:sz w:val="14"/>
              <w:szCs w:val="14"/>
            </w:rPr>
          </w:pPr>
          <w:r w:rsidRPr="00CF46A0">
            <w:rPr>
              <w:b/>
              <w:sz w:val="14"/>
              <w:szCs w:val="14"/>
            </w:rPr>
            <w:t>Vision</w:t>
          </w:r>
        </w:p>
      </w:tc>
      <w:tc>
        <w:tcPr>
          <w:tcW w:w="2445" w:type="dxa"/>
          <w:gridSpan w:val="6"/>
          <w:shd w:val="clear" w:color="auto" w:fill="92D050"/>
        </w:tcPr>
        <w:p w:rsidR="000E1ED1" w:rsidRPr="00CF46A0" w:rsidRDefault="000E1ED1" w:rsidP="00A46886">
          <w:pPr>
            <w:jc w:val="center"/>
            <w:rPr>
              <w:sz w:val="14"/>
              <w:szCs w:val="14"/>
            </w:rPr>
          </w:pPr>
          <w:r w:rsidRPr="00CF46A0">
            <w:rPr>
              <w:sz w:val="14"/>
              <w:szCs w:val="14"/>
            </w:rPr>
            <w:t>Confident</w:t>
          </w:r>
        </w:p>
      </w:tc>
      <w:tc>
        <w:tcPr>
          <w:tcW w:w="2445" w:type="dxa"/>
          <w:gridSpan w:val="6"/>
          <w:shd w:val="clear" w:color="auto" w:fill="92D050"/>
        </w:tcPr>
        <w:p w:rsidR="000E1ED1" w:rsidRPr="00CF46A0" w:rsidRDefault="000E1ED1" w:rsidP="00A46886">
          <w:pPr>
            <w:jc w:val="center"/>
            <w:rPr>
              <w:sz w:val="14"/>
              <w:szCs w:val="14"/>
            </w:rPr>
          </w:pPr>
          <w:r w:rsidRPr="00CF46A0">
            <w:rPr>
              <w:sz w:val="14"/>
              <w:szCs w:val="14"/>
            </w:rPr>
            <w:t>Connected</w:t>
          </w:r>
        </w:p>
      </w:tc>
      <w:tc>
        <w:tcPr>
          <w:tcW w:w="2445" w:type="dxa"/>
          <w:gridSpan w:val="7"/>
          <w:shd w:val="clear" w:color="auto" w:fill="92D050"/>
        </w:tcPr>
        <w:p w:rsidR="000E1ED1" w:rsidRPr="00CF46A0" w:rsidRDefault="000E1ED1" w:rsidP="00A46886">
          <w:pPr>
            <w:jc w:val="center"/>
            <w:rPr>
              <w:sz w:val="14"/>
              <w:szCs w:val="14"/>
            </w:rPr>
          </w:pPr>
          <w:r w:rsidRPr="00CF46A0">
            <w:rPr>
              <w:sz w:val="14"/>
              <w:szCs w:val="14"/>
            </w:rPr>
            <w:t>Actively Involved</w:t>
          </w:r>
        </w:p>
      </w:tc>
      <w:tc>
        <w:tcPr>
          <w:tcW w:w="2446" w:type="dxa"/>
          <w:gridSpan w:val="4"/>
          <w:shd w:val="clear" w:color="auto" w:fill="92D050"/>
        </w:tcPr>
        <w:p w:rsidR="000E1ED1" w:rsidRPr="00CF46A0" w:rsidRDefault="000E1ED1" w:rsidP="00A46886">
          <w:pPr>
            <w:jc w:val="center"/>
            <w:rPr>
              <w:sz w:val="14"/>
              <w:szCs w:val="14"/>
            </w:rPr>
          </w:pPr>
          <w:r w:rsidRPr="00CF46A0">
            <w:rPr>
              <w:sz w:val="14"/>
              <w:szCs w:val="14"/>
            </w:rPr>
            <w:t>Lifelong Learners</w:t>
          </w:r>
        </w:p>
      </w:tc>
    </w:tr>
    <w:tr w:rsidR="000E1ED1" w:rsidTr="00A46886">
      <w:tc>
        <w:tcPr>
          <w:tcW w:w="1560" w:type="dxa"/>
          <w:shd w:val="clear" w:color="auto" w:fill="C6D9F1" w:themeFill="text2" w:themeFillTint="33"/>
        </w:tcPr>
        <w:p w:rsidR="000E1ED1" w:rsidRPr="00CF46A0" w:rsidRDefault="000E1ED1" w:rsidP="00A46886">
          <w:pPr>
            <w:jc w:val="center"/>
            <w:rPr>
              <w:b/>
              <w:sz w:val="14"/>
              <w:szCs w:val="14"/>
            </w:rPr>
          </w:pPr>
          <w:r w:rsidRPr="00CF46A0">
            <w:rPr>
              <w:b/>
              <w:sz w:val="14"/>
              <w:szCs w:val="14"/>
            </w:rPr>
            <w:t>Principles</w:t>
          </w:r>
        </w:p>
      </w:tc>
      <w:tc>
        <w:tcPr>
          <w:tcW w:w="1222" w:type="dxa"/>
          <w:gridSpan w:val="3"/>
          <w:shd w:val="clear" w:color="auto" w:fill="C6D9F1" w:themeFill="text2" w:themeFillTint="33"/>
        </w:tcPr>
        <w:p w:rsidR="000E1ED1" w:rsidRPr="00CF46A0" w:rsidRDefault="000E1ED1" w:rsidP="00A46886">
          <w:pPr>
            <w:jc w:val="center"/>
            <w:rPr>
              <w:sz w:val="14"/>
              <w:szCs w:val="14"/>
            </w:rPr>
          </w:pPr>
          <w:r w:rsidRPr="00CF46A0">
            <w:rPr>
              <w:sz w:val="14"/>
              <w:szCs w:val="14"/>
            </w:rPr>
            <w:t>High Expectations</w:t>
          </w:r>
        </w:p>
      </w:tc>
      <w:tc>
        <w:tcPr>
          <w:tcW w:w="1223" w:type="dxa"/>
          <w:gridSpan w:val="3"/>
          <w:shd w:val="clear" w:color="auto" w:fill="C6D9F1" w:themeFill="text2" w:themeFillTint="33"/>
        </w:tcPr>
        <w:p w:rsidR="000E1ED1" w:rsidRPr="00CF46A0" w:rsidRDefault="000E1ED1" w:rsidP="00A46886">
          <w:pPr>
            <w:jc w:val="center"/>
            <w:rPr>
              <w:sz w:val="14"/>
              <w:szCs w:val="14"/>
            </w:rPr>
          </w:pPr>
          <w:r w:rsidRPr="00CF46A0">
            <w:rPr>
              <w:sz w:val="14"/>
              <w:szCs w:val="14"/>
            </w:rPr>
            <w:t>Treaty of Waitangi</w:t>
          </w:r>
        </w:p>
      </w:tc>
      <w:tc>
        <w:tcPr>
          <w:tcW w:w="1222" w:type="dxa"/>
          <w:gridSpan w:val="2"/>
          <w:shd w:val="clear" w:color="auto" w:fill="C6D9F1" w:themeFill="text2" w:themeFillTint="33"/>
        </w:tcPr>
        <w:p w:rsidR="000E1ED1" w:rsidRPr="00CF46A0" w:rsidRDefault="000E1ED1" w:rsidP="00A46886">
          <w:pPr>
            <w:jc w:val="center"/>
            <w:rPr>
              <w:sz w:val="14"/>
              <w:szCs w:val="14"/>
            </w:rPr>
          </w:pPr>
          <w:r w:rsidRPr="00CF46A0">
            <w:rPr>
              <w:sz w:val="14"/>
              <w:szCs w:val="14"/>
            </w:rPr>
            <w:t>Cultural Diversity</w:t>
          </w:r>
        </w:p>
      </w:tc>
      <w:tc>
        <w:tcPr>
          <w:tcW w:w="1223" w:type="dxa"/>
          <w:gridSpan w:val="4"/>
          <w:shd w:val="clear" w:color="auto" w:fill="C6D9F1" w:themeFill="text2" w:themeFillTint="33"/>
        </w:tcPr>
        <w:p w:rsidR="000E1ED1" w:rsidRPr="00CF46A0" w:rsidRDefault="000E1ED1" w:rsidP="00A46886">
          <w:pPr>
            <w:jc w:val="center"/>
            <w:rPr>
              <w:sz w:val="14"/>
              <w:szCs w:val="14"/>
            </w:rPr>
          </w:pPr>
          <w:r w:rsidRPr="00CF46A0">
            <w:rPr>
              <w:sz w:val="14"/>
              <w:szCs w:val="14"/>
            </w:rPr>
            <w:t>Inclusion</w:t>
          </w:r>
        </w:p>
      </w:tc>
      <w:tc>
        <w:tcPr>
          <w:tcW w:w="1223" w:type="dxa"/>
          <w:gridSpan w:val="4"/>
          <w:shd w:val="clear" w:color="auto" w:fill="C6D9F1" w:themeFill="text2" w:themeFillTint="33"/>
        </w:tcPr>
        <w:p w:rsidR="000E1ED1" w:rsidRPr="00CF46A0" w:rsidRDefault="000E1ED1" w:rsidP="00A46886">
          <w:pPr>
            <w:jc w:val="center"/>
            <w:rPr>
              <w:sz w:val="14"/>
              <w:szCs w:val="14"/>
            </w:rPr>
          </w:pPr>
          <w:r w:rsidRPr="00CF46A0">
            <w:rPr>
              <w:sz w:val="14"/>
              <w:szCs w:val="14"/>
            </w:rPr>
            <w:t>Learning to Learn</w:t>
          </w:r>
        </w:p>
      </w:tc>
      <w:tc>
        <w:tcPr>
          <w:tcW w:w="1222" w:type="dxa"/>
          <w:gridSpan w:val="3"/>
          <w:shd w:val="clear" w:color="auto" w:fill="C6D9F1" w:themeFill="text2" w:themeFillTint="33"/>
        </w:tcPr>
        <w:p w:rsidR="000E1ED1" w:rsidRPr="00CF46A0" w:rsidRDefault="000E1ED1" w:rsidP="00A46886">
          <w:pPr>
            <w:jc w:val="center"/>
            <w:rPr>
              <w:sz w:val="14"/>
              <w:szCs w:val="14"/>
            </w:rPr>
          </w:pPr>
          <w:r w:rsidRPr="00CF46A0">
            <w:rPr>
              <w:sz w:val="14"/>
              <w:szCs w:val="14"/>
            </w:rPr>
            <w:t>Community Engagement</w:t>
          </w:r>
        </w:p>
      </w:tc>
      <w:tc>
        <w:tcPr>
          <w:tcW w:w="1223" w:type="dxa"/>
          <w:gridSpan w:val="3"/>
          <w:shd w:val="clear" w:color="auto" w:fill="C6D9F1" w:themeFill="text2" w:themeFillTint="33"/>
        </w:tcPr>
        <w:p w:rsidR="000E1ED1" w:rsidRPr="00CF46A0" w:rsidRDefault="000E1ED1" w:rsidP="00A46886">
          <w:pPr>
            <w:jc w:val="center"/>
            <w:rPr>
              <w:sz w:val="14"/>
              <w:szCs w:val="14"/>
            </w:rPr>
          </w:pPr>
          <w:r w:rsidRPr="00CF46A0">
            <w:rPr>
              <w:sz w:val="14"/>
              <w:szCs w:val="14"/>
            </w:rPr>
            <w:t>Coherence</w:t>
          </w:r>
        </w:p>
      </w:tc>
      <w:tc>
        <w:tcPr>
          <w:tcW w:w="1223" w:type="dxa"/>
          <w:shd w:val="clear" w:color="auto" w:fill="C6D9F1" w:themeFill="text2" w:themeFillTint="33"/>
        </w:tcPr>
        <w:p w:rsidR="000E1ED1" w:rsidRPr="00CF46A0" w:rsidRDefault="000E1ED1" w:rsidP="00A46886">
          <w:pPr>
            <w:jc w:val="center"/>
            <w:rPr>
              <w:sz w:val="14"/>
              <w:szCs w:val="14"/>
            </w:rPr>
          </w:pPr>
          <w:r w:rsidRPr="00CF46A0">
            <w:rPr>
              <w:sz w:val="14"/>
              <w:szCs w:val="14"/>
            </w:rPr>
            <w:t>Future Focus</w:t>
          </w:r>
        </w:p>
      </w:tc>
    </w:tr>
    <w:tr w:rsidR="000E1ED1" w:rsidTr="00A46886">
      <w:tc>
        <w:tcPr>
          <w:tcW w:w="1560" w:type="dxa"/>
          <w:shd w:val="clear" w:color="auto" w:fill="E5B8B7" w:themeFill="accent2" w:themeFillTint="66"/>
        </w:tcPr>
        <w:p w:rsidR="000E1ED1" w:rsidRPr="00CF46A0" w:rsidRDefault="000E1ED1" w:rsidP="00A46886">
          <w:pPr>
            <w:jc w:val="center"/>
            <w:rPr>
              <w:b/>
              <w:sz w:val="14"/>
              <w:szCs w:val="14"/>
            </w:rPr>
          </w:pPr>
          <w:r w:rsidRPr="00CF46A0">
            <w:rPr>
              <w:b/>
              <w:sz w:val="14"/>
              <w:szCs w:val="14"/>
            </w:rPr>
            <w:t>Values</w:t>
          </w:r>
        </w:p>
      </w:tc>
      <w:tc>
        <w:tcPr>
          <w:tcW w:w="1397" w:type="dxa"/>
          <w:gridSpan w:val="4"/>
          <w:shd w:val="clear" w:color="auto" w:fill="E5B8B7" w:themeFill="accent2" w:themeFillTint="66"/>
        </w:tcPr>
        <w:p w:rsidR="000E1ED1" w:rsidRPr="00CF46A0" w:rsidRDefault="000E1ED1" w:rsidP="00A46886">
          <w:pPr>
            <w:jc w:val="center"/>
            <w:rPr>
              <w:sz w:val="14"/>
              <w:szCs w:val="14"/>
            </w:rPr>
          </w:pPr>
          <w:r w:rsidRPr="00CF46A0">
            <w:rPr>
              <w:sz w:val="14"/>
              <w:szCs w:val="14"/>
            </w:rPr>
            <w:t>Excellence</w:t>
          </w:r>
        </w:p>
      </w:tc>
      <w:tc>
        <w:tcPr>
          <w:tcW w:w="1397" w:type="dxa"/>
          <w:gridSpan w:val="3"/>
          <w:shd w:val="clear" w:color="auto" w:fill="E5B8B7" w:themeFill="accent2" w:themeFillTint="66"/>
        </w:tcPr>
        <w:p w:rsidR="000E1ED1" w:rsidRPr="00CF46A0" w:rsidRDefault="000E1ED1" w:rsidP="00A46886">
          <w:pPr>
            <w:jc w:val="center"/>
            <w:rPr>
              <w:sz w:val="14"/>
              <w:szCs w:val="14"/>
            </w:rPr>
          </w:pPr>
          <w:r w:rsidRPr="00CF46A0">
            <w:rPr>
              <w:sz w:val="14"/>
              <w:szCs w:val="14"/>
            </w:rPr>
            <w:t>Innovation, Inquiry and Curiosity</w:t>
          </w:r>
        </w:p>
      </w:tc>
      <w:tc>
        <w:tcPr>
          <w:tcW w:w="1397" w:type="dxa"/>
          <w:gridSpan w:val="4"/>
          <w:shd w:val="clear" w:color="auto" w:fill="E5B8B7" w:themeFill="accent2" w:themeFillTint="66"/>
        </w:tcPr>
        <w:p w:rsidR="000E1ED1" w:rsidRPr="00CF46A0" w:rsidRDefault="000E1ED1" w:rsidP="00A46886">
          <w:pPr>
            <w:jc w:val="center"/>
            <w:rPr>
              <w:sz w:val="14"/>
              <w:szCs w:val="14"/>
            </w:rPr>
          </w:pPr>
          <w:r w:rsidRPr="00CF46A0">
            <w:rPr>
              <w:sz w:val="14"/>
              <w:szCs w:val="14"/>
            </w:rPr>
            <w:t>Diversity</w:t>
          </w:r>
        </w:p>
      </w:tc>
      <w:tc>
        <w:tcPr>
          <w:tcW w:w="1398" w:type="dxa"/>
          <w:gridSpan w:val="2"/>
          <w:shd w:val="clear" w:color="auto" w:fill="E5B8B7" w:themeFill="accent2" w:themeFillTint="66"/>
        </w:tcPr>
        <w:p w:rsidR="000E1ED1" w:rsidRPr="00CF46A0" w:rsidRDefault="000E1ED1" w:rsidP="00A46886">
          <w:pPr>
            <w:jc w:val="center"/>
            <w:rPr>
              <w:sz w:val="14"/>
              <w:szCs w:val="14"/>
            </w:rPr>
          </w:pPr>
          <w:r w:rsidRPr="00CF46A0">
            <w:rPr>
              <w:sz w:val="14"/>
              <w:szCs w:val="14"/>
            </w:rPr>
            <w:t>Equity</w:t>
          </w:r>
        </w:p>
      </w:tc>
      <w:tc>
        <w:tcPr>
          <w:tcW w:w="1397" w:type="dxa"/>
          <w:gridSpan w:val="5"/>
          <w:shd w:val="clear" w:color="auto" w:fill="E5B8B7" w:themeFill="accent2" w:themeFillTint="66"/>
        </w:tcPr>
        <w:p w:rsidR="000E1ED1" w:rsidRPr="00CF46A0" w:rsidRDefault="000E1ED1" w:rsidP="00A46886">
          <w:pPr>
            <w:jc w:val="center"/>
            <w:rPr>
              <w:sz w:val="14"/>
              <w:szCs w:val="14"/>
            </w:rPr>
          </w:pPr>
          <w:r w:rsidRPr="00CF46A0">
            <w:rPr>
              <w:sz w:val="14"/>
              <w:szCs w:val="14"/>
            </w:rPr>
            <w:t>Community and Participation</w:t>
          </w:r>
        </w:p>
      </w:tc>
      <w:tc>
        <w:tcPr>
          <w:tcW w:w="1397" w:type="dxa"/>
          <w:gridSpan w:val="3"/>
          <w:shd w:val="clear" w:color="auto" w:fill="E5B8B7" w:themeFill="accent2" w:themeFillTint="66"/>
        </w:tcPr>
        <w:p w:rsidR="000E1ED1" w:rsidRPr="00CF46A0" w:rsidRDefault="000E1ED1" w:rsidP="00A46886">
          <w:pPr>
            <w:jc w:val="center"/>
            <w:rPr>
              <w:sz w:val="14"/>
              <w:szCs w:val="14"/>
            </w:rPr>
          </w:pPr>
          <w:r w:rsidRPr="00CF46A0">
            <w:rPr>
              <w:sz w:val="14"/>
              <w:szCs w:val="14"/>
            </w:rPr>
            <w:t>Ecological Sustainability</w:t>
          </w:r>
        </w:p>
      </w:tc>
      <w:tc>
        <w:tcPr>
          <w:tcW w:w="1398" w:type="dxa"/>
          <w:gridSpan w:val="2"/>
          <w:shd w:val="clear" w:color="auto" w:fill="E5B8B7" w:themeFill="accent2" w:themeFillTint="66"/>
        </w:tcPr>
        <w:p w:rsidR="000E1ED1" w:rsidRPr="00CF46A0" w:rsidRDefault="000E1ED1" w:rsidP="00A46886">
          <w:pPr>
            <w:jc w:val="center"/>
            <w:rPr>
              <w:sz w:val="14"/>
              <w:szCs w:val="14"/>
            </w:rPr>
          </w:pPr>
          <w:r w:rsidRPr="00CF46A0">
            <w:rPr>
              <w:sz w:val="14"/>
              <w:szCs w:val="14"/>
            </w:rPr>
            <w:t>Integrity</w:t>
          </w:r>
        </w:p>
      </w:tc>
    </w:tr>
    <w:tr w:rsidR="000E1ED1" w:rsidTr="00943A66">
      <w:tc>
        <w:tcPr>
          <w:tcW w:w="1560" w:type="dxa"/>
          <w:shd w:val="clear" w:color="auto" w:fill="FFFF00"/>
        </w:tcPr>
        <w:p w:rsidR="000E1ED1" w:rsidRPr="00CF46A0" w:rsidRDefault="000E1ED1" w:rsidP="00A46886">
          <w:pPr>
            <w:jc w:val="center"/>
            <w:rPr>
              <w:b/>
              <w:sz w:val="14"/>
              <w:szCs w:val="14"/>
            </w:rPr>
          </w:pPr>
          <w:r w:rsidRPr="00CF46A0">
            <w:rPr>
              <w:b/>
              <w:sz w:val="14"/>
              <w:szCs w:val="14"/>
            </w:rPr>
            <w:t>Key Competencies</w:t>
          </w:r>
        </w:p>
      </w:tc>
      <w:tc>
        <w:tcPr>
          <w:tcW w:w="1956" w:type="dxa"/>
          <w:gridSpan w:val="5"/>
          <w:shd w:val="clear" w:color="auto" w:fill="FFFF00"/>
        </w:tcPr>
        <w:p w:rsidR="000E1ED1" w:rsidRPr="00CF46A0" w:rsidRDefault="000E1ED1" w:rsidP="00A46886">
          <w:pPr>
            <w:jc w:val="center"/>
            <w:rPr>
              <w:sz w:val="14"/>
              <w:szCs w:val="14"/>
            </w:rPr>
          </w:pPr>
          <w:r w:rsidRPr="00CF46A0">
            <w:rPr>
              <w:sz w:val="14"/>
              <w:szCs w:val="14"/>
            </w:rPr>
            <w:t>Thinking</w:t>
          </w:r>
        </w:p>
      </w:tc>
      <w:tc>
        <w:tcPr>
          <w:tcW w:w="1956" w:type="dxa"/>
          <w:gridSpan w:val="4"/>
          <w:shd w:val="clear" w:color="auto" w:fill="FFFF00"/>
        </w:tcPr>
        <w:p w:rsidR="000E1ED1" w:rsidRPr="00CF46A0" w:rsidRDefault="000E1ED1" w:rsidP="00A46886">
          <w:pPr>
            <w:jc w:val="center"/>
            <w:rPr>
              <w:sz w:val="14"/>
              <w:szCs w:val="14"/>
            </w:rPr>
          </w:pPr>
          <w:r w:rsidRPr="00CF46A0">
            <w:rPr>
              <w:sz w:val="14"/>
              <w:szCs w:val="14"/>
            </w:rPr>
            <w:t>Using Language, Symbols and Texts</w:t>
          </w:r>
        </w:p>
      </w:tc>
      <w:tc>
        <w:tcPr>
          <w:tcW w:w="1956" w:type="dxa"/>
          <w:gridSpan w:val="6"/>
          <w:shd w:val="clear" w:color="auto" w:fill="FFFF00"/>
        </w:tcPr>
        <w:p w:rsidR="000E1ED1" w:rsidRPr="00CF46A0" w:rsidRDefault="000E1ED1" w:rsidP="00A46886">
          <w:pPr>
            <w:jc w:val="center"/>
            <w:rPr>
              <w:sz w:val="14"/>
              <w:szCs w:val="14"/>
            </w:rPr>
          </w:pPr>
          <w:r w:rsidRPr="00CF46A0">
            <w:rPr>
              <w:sz w:val="14"/>
              <w:szCs w:val="14"/>
            </w:rPr>
            <w:t>Managing Self</w:t>
          </w:r>
        </w:p>
      </w:tc>
      <w:tc>
        <w:tcPr>
          <w:tcW w:w="1956" w:type="dxa"/>
          <w:gridSpan w:val="5"/>
          <w:shd w:val="clear" w:color="auto" w:fill="FFFF00"/>
        </w:tcPr>
        <w:p w:rsidR="000E1ED1" w:rsidRPr="00CF46A0" w:rsidRDefault="000E1ED1" w:rsidP="00A46886">
          <w:pPr>
            <w:jc w:val="center"/>
            <w:rPr>
              <w:sz w:val="14"/>
              <w:szCs w:val="14"/>
            </w:rPr>
          </w:pPr>
          <w:r w:rsidRPr="00CF46A0">
            <w:rPr>
              <w:sz w:val="14"/>
              <w:szCs w:val="14"/>
            </w:rPr>
            <w:t>Relating to Others</w:t>
          </w:r>
        </w:p>
      </w:tc>
      <w:tc>
        <w:tcPr>
          <w:tcW w:w="1957" w:type="dxa"/>
          <w:gridSpan w:val="3"/>
          <w:shd w:val="clear" w:color="auto" w:fill="FFFF00"/>
        </w:tcPr>
        <w:p w:rsidR="000E1ED1" w:rsidRPr="00CF46A0" w:rsidRDefault="000E1ED1" w:rsidP="00A46886">
          <w:pPr>
            <w:jc w:val="center"/>
            <w:rPr>
              <w:sz w:val="14"/>
              <w:szCs w:val="14"/>
            </w:rPr>
          </w:pPr>
          <w:r w:rsidRPr="00CF46A0">
            <w:rPr>
              <w:sz w:val="14"/>
              <w:szCs w:val="14"/>
            </w:rPr>
            <w:t>Participating and Contributing</w:t>
          </w:r>
        </w:p>
      </w:tc>
    </w:tr>
    <w:tr w:rsidR="000E1ED1" w:rsidTr="00943A66">
      <w:tc>
        <w:tcPr>
          <w:tcW w:w="2694" w:type="dxa"/>
          <w:gridSpan w:val="3"/>
          <w:shd w:val="clear" w:color="auto" w:fill="B2A1C7" w:themeFill="accent4" w:themeFillTint="99"/>
        </w:tcPr>
        <w:p w:rsidR="000E1ED1" w:rsidRPr="00CF46A0" w:rsidRDefault="000E1ED1" w:rsidP="00BC41E7">
          <w:pPr>
            <w:jc w:val="center"/>
            <w:rPr>
              <w:b/>
              <w:sz w:val="16"/>
              <w:szCs w:val="16"/>
            </w:rPr>
          </w:pPr>
          <w:r>
            <w:rPr>
              <w:b/>
              <w:sz w:val="16"/>
              <w:szCs w:val="16"/>
            </w:rPr>
            <w:t>New Zealand Official Languages</w:t>
          </w:r>
        </w:p>
      </w:tc>
      <w:tc>
        <w:tcPr>
          <w:tcW w:w="2882" w:type="dxa"/>
          <w:gridSpan w:val="8"/>
          <w:shd w:val="clear" w:color="auto" w:fill="B2A1C7" w:themeFill="accent4" w:themeFillTint="99"/>
        </w:tcPr>
        <w:p w:rsidR="000E1ED1" w:rsidRPr="00CF46A0" w:rsidRDefault="000E1ED1" w:rsidP="00BC41E7">
          <w:pPr>
            <w:jc w:val="center"/>
            <w:rPr>
              <w:b/>
              <w:sz w:val="16"/>
              <w:szCs w:val="16"/>
            </w:rPr>
          </w:pPr>
          <w:r w:rsidRPr="00CF46A0">
            <w:rPr>
              <w:b/>
              <w:sz w:val="16"/>
              <w:szCs w:val="16"/>
            </w:rPr>
            <w:t>English</w:t>
          </w:r>
        </w:p>
      </w:tc>
      <w:tc>
        <w:tcPr>
          <w:tcW w:w="2882" w:type="dxa"/>
          <w:gridSpan w:val="7"/>
          <w:shd w:val="clear" w:color="auto" w:fill="B2A1C7" w:themeFill="accent4" w:themeFillTint="99"/>
        </w:tcPr>
        <w:p w:rsidR="000E1ED1" w:rsidRPr="00CF46A0" w:rsidRDefault="007378D6" w:rsidP="00BC41E7">
          <w:pPr>
            <w:jc w:val="center"/>
            <w:rPr>
              <w:b/>
              <w:sz w:val="16"/>
              <w:szCs w:val="16"/>
            </w:rPr>
          </w:pPr>
          <w:r>
            <w:rPr>
              <w:b/>
              <w:sz w:val="16"/>
              <w:szCs w:val="16"/>
            </w:rPr>
            <w:t>Mā</w:t>
          </w:r>
          <w:r w:rsidR="000E1ED1" w:rsidRPr="00CF46A0">
            <w:rPr>
              <w:b/>
              <w:sz w:val="16"/>
              <w:szCs w:val="16"/>
            </w:rPr>
            <w:t>ori</w:t>
          </w:r>
        </w:p>
      </w:tc>
      <w:tc>
        <w:tcPr>
          <w:tcW w:w="2883" w:type="dxa"/>
          <w:gridSpan w:val="6"/>
          <w:shd w:val="clear" w:color="auto" w:fill="B2A1C7" w:themeFill="accent4" w:themeFillTint="99"/>
        </w:tcPr>
        <w:p w:rsidR="000E1ED1" w:rsidRPr="00CF46A0" w:rsidRDefault="000E1ED1" w:rsidP="00BC41E7">
          <w:pPr>
            <w:jc w:val="center"/>
            <w:rPr>
              <w:b/>
              <w:sz w:val="16"/>
              <w:szCs w:val="16"/>
            </w:rPr>
          </w:pPr>
          <w:r w:rsidRPr="00CF46A0">
            <w:rPr>
              <w:b/>
              <w:sz w:val="16"/>
              <w:szCs w:val="16"/>
            </w:rPr>
            <w:t>Sign Language</w:t>
          </w:r>
        </w:p>
      </w:tc>
    </w:tr>
  </w:tbl>
  <w:p w:rsidR="000E1ED1" w:rsidRDefault="000E1ED1" w:rsidP="00CF46A0">
    <w:pPr>
      <w:pStyle w:val="Header"/>
      <w:tabs>
        <w:tab w:val="clear" w:pos="830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B6513"/>
    <w:multiLevelType w:val="hybridMultilevel"/>
    <w:tmpl w:val="9FF4D5F6"/>
    <w:lvl w:ilvl="0" w:tplc="04090005">
      <w:start w:val="1"/>
      <w:numFmt w:val="bullet"/>
      <w:lvlText w:val=""/>
      <w:lvlJc w:val="left"/>
      <w:pPr>
        <w:tabs>
          <w:tab w:val="num" w:pos="720"/>
        </w:tabs>
        <w:ind w:left="720" w:hanging="360"/>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0962">
      <o:colormenu v:ext="edit" fillcolor="none [3213]" strokecolor="none"/>
    </o:shapedefaults>
    <o:shapelayout v:ext="edit">
      <o:idmap v:ext="edit" data="2"/>
    </o:shapelayout>
  </w:hdrShapeDefaults>
  <w:footnotePr>
    <w:footnote w:id="-1"/>
    <w:footnote w:id="0"/>
  </w:footnotePr>
  <w:endnotePr>
    <w:endnote w:id="-1"/>
    <w:endnote w:id="0"/>
  </w:endnotePr>
  <w:compat/>
  <w:rsids>
    <w:rsidRoot w:val="00DA6577"/>
    <w:rsid w:val="00002680"/>
    <w:rsid w:val="00003F2E"/>
    <w:rsid w:val="00005400"/>
    <w:rsid w:val="0000584D"/>
    <w:rsid w:val="00007DF4"/>
    <w:rsid w:val="000135B3"/>
    <w:rsid w:val="00015B23"/>
    <w:rsid w:val="000229F9"/>
    <w:rsid w:val="000233BC"/>
    <w:rsid w:val="00024FC9"/>
    <w:rsid w:val="000375D8"/>
    <w:rsid w:val="00051F88"/>
    <w:rsid w:val="00063E8E"/>
    <w:rsid w:val="0006458C"/>
    <w:rsid w:val="00071FE4"/>
    <w:rsid w:val="00087152"/>
    <w:rsid w:val="000927CB"/>
    <w:rsid w:val="0009445F"/>
    <w:rsid w:val="000A1098"/>
    <w:rsid w:val="000A541D"/>
    <w:rsid w:val="000A5587"/>
    <w:rsid w:val="000A6391"/>
    <w:rsid w:val="000B6F29"/>
    <w:rsid w:val="000C1010"/>
    <w:rsid w:val="000C48F4"/>
    <w:rsid w:val="000D0874"/>
    <w:rsid w:val="000D1BBE"/>
    <w:rsid w:val="000D28C0"/>
    <w:rsid w:val="000E1ED1"/>
    <w:rsid w:val="000F49E9"/>
    <w:rsid w:val="00110957"/>
    <w:rsid w:val="0011768B"/>
    <w:rsid w:val="00141905"/>
    <w:rsid w:val="00141F31"/>
    <w:rsid w:val="00141F34"/>
    <w:rsid w:val="00153D5C"/>
    <w:rsid w:val="001577B8"/>
    <w:rsid w:val="001652F4"/>
    <w:rsid w:val="0016695D"/>
    <w:rsid w:val="00170C33"/>
    <w:rsid w:val="00170EC9"/>
    <w:rsid w:val="00173B3D"/>
    <w:rsid w:val="001B0986"/>
    <w:rsid w:val="001B71FC"/>
    <w:rsid w:val="001C4524"/>
    <w:rsid w:val="001D55B2"/>
    <w:rsid w:val="001F29BE"/>
    <w:rsid w:val="001F5484"/>
    <w:rsid w:val="00202F02"/>
    <w:rsid w:val="00212331"/>
    <w:rsid w:val="002365E1"/>
    <w:rsid w:val="00245611"/>
    <w:rsid w:val="002460E6"/>
    <w:rsid w:val="00247467"/>
    <w:rsid w:val="0025159F"/>
    <w:rsid w:val="00254B45"/>
    <w:rsid w:val="0027198C"/>
    <w:rsid w:val="00271E3E"/>
    <w:rsid w:val="0027668E"/>
    <w:rsid w:val="0029161E"/>
    <w:rsid w:val="00295960"/>
    <w:rsid w:val="002A2E31"/>
    <w:rsid w:val="002A6987"/>
    <w:rsid w:val="002D35B7"/>
    <w:rsid w:val="002F643E"/>
    <w:rsid w:val="00311F85"/>
    <w:rsid w:val="00314B9D"/>
    <w:rsid w:val="00317FE4"/>
    <w:rsid w:val="00336C51"/>
    <w:rsid w:val="00343073"/>
    <w:rsid w:val="00347A94"/>
    <w:rsid w:val="00353662"/>
    <w:rsid w:val="0037396F"/>
    <w:rsid w:val="00387A21"/>
    <w:rsid w:val="003C19B9"/>
    <w:rsid w:val="003C5778"/>
    <w:rsid w:val="003D01CD"/>
    <w:rsid w:val="003D510E"/>
    <w:rsid w:val="003D5195"/>
    <w:rsid w:val="003E0D37"/>
    <w:rsid w:val="003E5011"/>
    <w:rsid w:val="003F2C2E"/>
    <w:rsid w:val="003F414C"/>
    <w:rsid w:val="00412438"/>
    <w:rsid w:val="00426848"/>
    <w:rsid w:val="00434DAE"/>
    <w:rsid w:val="00437244"/>
    <w:rsid w:val="00445AD9"/>
    <w:rsid w:val="00447032"/>
    <w:rsid w:val="00450C68"/>
    <w:rsid w:val="00455360"/>
    <w:rsid w:val="0047643A"/>
    <w:rsid w:val="0047697E"/>
    <w:rsid w:val="00477EC8"/>
    <w:rsid w:val="00481E6B"/>
    <w:rsid w:val="004879EE"/>
    <w:rsid w:val="004A65BC"/>
    <w:rsid w:val="004C7574"/>
    <w:rsid w:val="004E0328"/>
    <w:rsid w:val="004F117E"/>
    <w:rsid w:val="004F3223"/>
    <w:rsid w:val="004F7D14"/>
    <w:rsid w:val="005008B1"/>
    <w:rsid w:val="00502787"/>
    <w:rsid w:val="00515BF3"/>
    <w:rsid w:val="005247AB"/>
    <w:rsid w:val="005531ED"/>
    <w:rsid w:val="00554A24"/>
    <w:rsid w:val="00564AD8"/>
    <w:rsid w:val="00576AEF"/>
    <w:rsid w:val="00577105"/>
    <w:rsid w:val="005837C3"/>
    <w:rsid w:val="005859D7"/>
    <w:rsid w:val="005A327C"/>
    <w:rsid w:val="005C14DD"/>
    <w:rsid w:val="005F4F65"/>
    <w:rsid w:val="00601C1F"/>
    <w:rsid w:val="006038C0"/>
    <w:rsid w:val="00607482"/>
    <w:rsid w:val="00653BA9"/>
    <w:rsid w:val="00654700"/>
    <w:rsid w:val="00657012"/>
    <w:rsid w:val="006729B3"/>
    <w:rsid w:val="0067734A"/>
    <w:rsid w:val="0069153D"/>
    <w:rsid w:val="006B32D5"/>
    <w:rsid w:val="006B41A0"/>
    <w:rsid w:val="006C43EB"/>
    <w:rsid w:val="006D3EF1"/>
    <w:rsid w:val="006D7B89"/>
    <w:rsid w:val="006E0456"/>
    <w:rsid w:val="006E2771"/>
    <w:rsid w:val="006E4791"/>
    <w:rsid w:val="007078E4"/>
    <w:rsid w:val="00710738"/>
    <w:rsid w:val="0072016A"/>
    <w:rsid w:val="0072031C"/>
    <w:rsid w:val="00724404"/>
    <w:rsid w:val="00735391"/>
    <w:rsid w:val="00736B5E"/>
    <w:rsid w:val="007378D6"/>
    <w:rsid w:val="00754006"/>
    <w:rsid w:val="007610AD"/>
    <w:rsid w:val="00773174"/>
    <w:rsid w:val="007919D0"/>
    <w:rsid w:val="007941BB"/>
    <w:rsid w:val="007C2F3E"/>
    <w:rsid w:val="007D3A81"/>
    <w:rsid w:val="007E7683"/>
    <w:rsid w:val="007E7989"/>
    <w:rsid w:val="007E7D97"/>
    <w:rsid w:val="00807B3D"/>
    <w:rsid w:val="00807DDA"/>
    <w:rsid w:val="00822100"/>
    <w:rsid w:val="00844AAC"/>
    <w:rsid w:val="008727E5"/>
    <w:rsid w:val="0089183D"/>
    <w:rsid w:val="00894BCD"/>
    <w:rsid w:val="008A76C2"/>
    <w:rsid w:val="008C4DE9"/>
    <w:rsid w:val="008D28D3"/>
    <w:rsid w:val="008D7AEA"/>
    <w:rsid w:val="008D7C3B"/>
    <w:rsid w:val="008E2E08"/>
    <w:rsid w:val="008F3D62"/>
    <w:rsid w:val="0091380B"/>
    <w:rsid w:val="00913BD4"/>
    <w:rsid w:val="00915E27"/>
    <w:rsid w:val="009232B6"/>
    <w:rsid w:val="00925C5B"/>
    <w:rsid w:val="0093041A"/>
    <w:rsid w:val="009330A8"/>
    <w:rsid w:val="00943122"/>
    <w:rsid w:val="00943A66"/>
    <w:rsid w:val="00962447"/>
    <w:rsid w:val="009A4C16"/>
    <w:rsid w:val="009B1B20"/>
    <w:rsid w:val="009B2C34"/>
    <w:rsid w:val="009B6DE3"/>
    <w:rsid w:val="009C3FF0"/>
    <w:rsid w:val="009D1605"/>
    <w:rsid w:val="009D4521"/>
    <w:rsid w:val="009F201F"/>
    <w:rsid w:val="009F4856"/>
    <w:rsid w:val="00A00604"/>
    <w:rsid w:val="00A12224"/>
    <w:rsid w:val="00A21AC5"/>
    <w:rsid w:val="00A34FA1"/>
    <w:rsid w:val="00A361FB"/>
    <w:rsid w:val="00A45D9F"/>
    <w:rsid w:val="00A46886"/>
    <w:rsid w:val="00A51D72"/>
    <w:rsid w:val="00A55326"/>
    <w:rsid w:val="00A7420E"/>
    <w:rsid w:val="00A75668"/>
    <w:rsid w:val="00A82D5C"/>
    <w:rsid w:val="00A90C16"/>
    <w:rsid w:val="00A93387"/>
    <w:rsid w:val="00AA281A"/>
    <w:rsid w:val="00AB14CE"/>
    <w:rsid w:val="00AB789E"/>
    <w:rsid w:val="00AC3819"/>
    <w:rsid w:val="00AD44D1"/>
    <w:rsid w:val="00AE4DD1"/>
    <w:rsid w:val="00AE7BDB"/>
    <w:rsid w:val="00AF06B6"/>
    <w:rsid w:val="00AF38A9"/>
    <w:rsid w:val="00B004A0"/>
    <w:rsid w:val="00B07EB5"/>
    <w:rsid w:val="00B17101"/>
    <w:rsid w:val="00B26565"/>
    <w:rsid w:val="00B43474"/>
    <w:rsid w:val="00B53C89"/>
    <w:rsid w:val="00B55491"/>
    <w:rsid w:val="00B56F5B"/>
    <w:rsid w:val="00B91725"/>
    <w:rsid w:val="00B9278B"/>
    <w:rsid w:val="00BA2369"/>
    <w:rsid w:val="00BA5016"/>
    <w:rsid w:val="00BB54C9"/>
    <w:rsid w:val="00BC41E7"/>
    <w:rsid w:val="00BD4669"/>
    <w:rsid w:val="00BD62BA"/>
    <w:rsid w:val="00BD66F3"/>
    <w:rsid w:val="00C02BBD"/>
    <w:rsid w:val="00C03720"/>
    <w:rsid w:val="00C125DC"/>
    <w:rsid w:val="00C41639"/>
    <w:rsid w:val="00C56403"/>
    <w:rsid w:val="00C62884"/>
    <w:rsid w:val="00C71196"/>
    <w:rsid w:val="00C77DCE"/>
    <w:rsid w:val="00C8019B"/>
    <w:rsid w:val="00C8253C"/>
    <w:rsid w:val="00CA2286"/>
    <w:rsid w:val="00CB54BE"/>
    <w:rsid w:val="00CE61F5"/>
    <w:rsid w:val="00CE6BB9"/>
    <w:rsid w:val="00CF46A0"/>
    <w:rsid w:val="00D05563"/>
    <w:rsid w:val="00D05AB2"/>
    <w:rsid w:val="00D068A9"/>
    <w:rsid w:val="00D34A72"/>
    <w:rsid w:val="00D4689C"/>
    <w:rsid w:val="00D557AB"/>
    <w:rsid w:val="00D607D5"/>
    <w:rsid w:val="00D804AC"/>
    <w:rsid w:val="00D81FC6"/>
    <w:rsid w:val="00D842D9"/>
    <w:rsid w:val="00DA052D"/>
    <w:rsid w:val="00DA45B7"/>
    <w:rsid w:val="00DA46F4"/>
    <w:rsid w:val="00DA6577"/>
    <w:rsid w:val="00DB1A61"/>
    <w:rsid w:val="00DC4AFE"/>
    <w:rsid w:val="00DD1828"/>
    <w:rsid w:val="00DE0F62"/>
    <w:rsid w:val="00DE6F24"/>
    <w:rsid w:val="00DE7240"/>
    <w:rsid w:val="00DF0226"/>
    <w:rsid w:val="00DF733E"/>
    <w:rsid w:val="00E12314"/>
    <w:rsid w:val="00E328F8"/>
    <w:rsid w:val="00E8090F"/>
    <w:rsid w:val="00E96216"/>
    <w:rsid w:val="00E97D4A"/>
    <w:rsid w:val="00EA6285"/>
    <w:rsid w:val="00EB48BD"/>
    <w:rsid w:val="00EB7980"/>
    <w:rsid w:val="00ED3200"/>
    <w:rsid w:val="00EE307B"/>
    <w:rsid w:val="00EF33ED"/>
    <w:rsid w:val="00EF6100"/>
    <w:rsid w:val="00F03B03"/>
    <w:rsid w:val="00F25DB6"/>
    <w:rsid w:val="00F44E13"/>
    <w:rsid w:val="00F50BA5"/>
    <w:rsid w:val="00F533AF"/>
    <w:rsid w:val="00F622C9"/>
    <w:rsid w:val="00F66FAD"/>
    <w:rsid w:val="00F70D44"/>
    <w:rsid w:val="00F7687A"/>
    <w:rsid w:val="00F76B34"/>
    <w:rsid w:val="00F80A71"/>
    <w:rsid w:val="00F85052"/>
    <w:rsid w:val="00F91862"/>
    <w:rsid w:val="00FA7085"/>
    <w:rsid w:val="00FB13D5"/>
    <w:rsid w:val="00FC43E0"/>
    <w:rsid w:val="00FD1A03"/>
    <w:rsid w:val="00FE3AC5"/>
    <w:rsid w:val="00FE7BCA"/>
    <w:rsid w:val="00FF036E"/>
    <w:rsid w:val="00FF45D1"/>
    <w:rsid w:val="00FF72B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5778"/>
    <w:rPr>
      <w:lang w:val="en-AU"/>
    </w:rPr>
  </w:style>
  <w:style w:type="paragraph" w:styleId="Heading1">
    <w:name w:val="heading 1"/>
    <w:basedOn w:val="Normal"/>
    <w:next w:val="Normal"/>
    <w:link w:val="Heading1Char"/>
    <w:qFormat/>
    <w:rsid w:val="00CA2286"/>
    <w:pPr>
      <w:keepNext/>
      <w:outlineLvl w:val="0"/>
    </w:pPr>
    <w:rPr>
      <w:rFonts w:ascii="Comic Sans MS" w:hAnsi="Comic Sans MS"/>
      <w:b/>
      <w:noProo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5AB2"/>
    <w:pPr>
      <w:tabs>
        <w:tab w:val="center" w:pos="4153"/>
        <w:tab w:val="right" w:pos="8306"/>
      </w:tabs>
    </w:pPr>
  </w:style>
  <w:style w:type="paragraph" w:styleId="Footer">
    <w:name w:val="footer"/>
    <w:basedOn w:val="Normal"/>
    <w:rsid w:val="00D05AB2"/>
    <w:pPr>
      <w:tabs>
        <w:tab w:val="center" w:pos="4153"/>
        <w:tab w:val="right" w:pos="8306"/>
      </w:tabs>
    </w:pPr>
  </w:style>
  <w:style w:type="table" w:styleId="TableGrid">
    <w:name w:val="Table Grid"/>
    <w:basedOn w:val="TableNormal"/>
    <w:uiPriority w:val="59"/>
    <w:rsid w:val="00D05A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46886"/>
    <w:rPr>
      <w:color w:val="0000FF"/>
      <w:u w:val="single"/>
    </w:rPr>
  </w:style>
  <w:style w:type="paragraph" w:styleId="BalloonText">
    <w:name w:val="Balloon Text"/>
    <w:basedOn w:val="Normal"/>
    <w:link w:val="BalloonTextChar"/>
    <w:rsid w:val="002F643E"/>
    <w:rPr>
      <w:rFonts w:ascii="Tahoma" w:hAnsi="Tahoma" w:cs="Tahoma"/>
      <w:sz w:val="16"/>
      <w:szCs w:val="16"/>
    </w:rPr>
  </w:style>
  <w:style w:type="character" w:customStyle="1" w:styleId="BalloonTextChar">
    <w:name w:val="Balloon Text Char"/>
    <w:basedOn w:val="DefaultParagraphFont"/>
    <w:link w:val="BalloonText"/>
    <w:rsid w:val="002F643E"/>
    <w:rPr>
      <w:rFonts w:ascii="Tahoma" w:hAnsi="Tahoma" w:cs="Tahoma"/>
      <w:sz w:val="16"/>
      <w:szCs w:val="16"/>
      <w:lang w:val="en-AU"/>
    </w:rPr>
  </w:style>
  <w:style w:type="character" w:customStyle="1" w:styleId="Heading1Char">
    <w:name w:val="Heading 1 Char"/>
    <w:basedOn w:val="DefaultParagraphFont"/>
    <w:link w:val="Heading1"/>
    <w:rsid w:val="00CA2286"/>
    <w:rPr>
      <w:rFonts w:ascii="Comic Sans MS" w:hAnsi="Comic Sans MS"/>
      <w:b/>
      <w:noProof/>
      <w:sz w:val="24"/>
      <w:lang w:val="en-A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mailto:kiwiresources@vodafone.ne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F994F-089D-47A4-8EDA-FCAE7C09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Year 8 National Standards Tracking Sheet</vt:lpstr>
    </vt:vector>
  </TitlesOfParts>
  <Company>Kiwi Resources (New Zealand)</Company>
  <LinksUpToDate>false</LinksUpToDate>
  <CharactersWithSpaces>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National Standards Tracking Sheet</dc:title>
  <dc:creator>Chris Stevenson</dc:creator>
  <dc:description>kiwiresources@vodafone.net.nz</dc:description>
  <cp:lastModifiedBy>Windows User</cp:lastModifiedBy>
  <cp:revision>4</cp:revision>
  <cp:lastPrinted>2009-10-26T20:28:00Z</cp:lastPrinted>
  <dcterms:created xsi:type="dcterms:W3CDTF">2009-11-06T23:20:00Z</dcterms:created>
  <dcterms:modified xsi:type="dcterms:W3CDTF">2009-11-17T21:51:00Z</dcterms:modified>
</cp:coreProperties>
</file>